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8302" w14:textId="77777777" w:rsidR="004C5AA5" w:rsidRPr="00C670A4" w:rsidRDefault="004C5AA5" w:rsidP="004C5AA5">
      <w:pPr>
        <w:shd w:val="clear" w:color="auto" w:fill="FFFFFF"/>
        <w:contextualSpacing w:val="0"/>
        <w:rPr>
          <w:rFonts w:eastAsia="Times New Roman" w:cs="Times New Roman"/>
          <w:b/>
          <w:sz w:val="28"/>
          <w:szCs w:val="28"/>
        </w:rPr>
      </w:pPr>
      <w:r w:rsidRPr="00C670A4">
        <w:rPr>
          <w:rFonts w:eastAsia="Times New Roman" w:cs="Times New Roman"/>
          <w:b/>
          <w:sz w:val="28"/>
          <w:szCs w:val="28"/>
        </w:rPr>
        <w:t xml:space="preserve">Stocks Web Copy </w:t>
      </w:r>
    </w:p>
    <w:p w14:paraId="647DC459" w14:textId="77777777" w:rsidR="004C5AA5" w:rsidRPr="00C670A4" w:rsidRDefault="004C5AA5" w:rsidP="004C5AA5">
      <w:pPr>
        <w:shd w:val="clear" w:color="auto" w:fill="FFFFFF"/>
        <w:contextualSpacing w:val="0"/>
        <w:rPr>
          <w:rFonts w:eastAsia="Times New Roman" w:cs="Times New Roman"/>
          <w:szCs w:val="24"/>
        </w:rPr>
      </w:pPr>
    </w:p>
    <w:p w14:paraId="504622CE" w14:textId="164EB4E0" w:rsidR="004C5AA5" w:rsidRPr="00C670A4" w:rsidRDefault="004C5AA5" w:rsidP="004C5AA5">
      <w:pPr>
        <w:shd w:val="clear" w:color="auto" w:fill="FFFFFF"/>
        <w:contextualSpacing w:val="0"/>
        <w:rPr>
          <w:rFonts w:eastAsia="Times New Roman" w:cs="Times New Roman"/>
          <w:b/>
          <w:szCs w:val="24"/>
        </w:rPr>
      </w:pPr>
      <w:r w:rsidRPr="00C670A4">
        <w:rPr>
          <w:rFonts w:eastAsia="Times New Roman" w:cs="Times New Roman"/>
          <w:b/>
          <w:szCs w:val="24"/>
        </w:rPr>
        <w:t>GIVE STOCKS AND SECURITIES</w:t>
      </w:r>
    </w:p>
    <w:p w14:paraId="1AF10E34" w14:textId="77777777" w:rsidR="006C680A" w:rsidRPr="00C670A4" w:rsidRDefault="004C5AA5" w:rsidP="006C680A">
      <w:r w:rsidRPr="00C670A4">
        <w:rPr>
          <w:rFonts w:eastAsia="Times New Roman" w:cs="Times New Roman"/>
          <w:szCs w:val="24"/>
        </w:rPr>
        <w:t xml:space="preserve">Support the work of The Center by donating stocks and securities. We accept donations of commonly held, publicly traded stocks. </w:t>
      </w:r>
      <w:r w:rsidR="006C680A" w:rsidRPr="00C670A4">
        <w:t xml:space="preserve">The easiest way for you to gift stock or securities to The Center is through an electronic transfer (DTC) from your brokerage account to The Center’s account. </w:t>
      </w:r>
    </w:p>
    <w:p w14:paraId="10B49F77" w14:textId="77777777" w:rsidR="006C680A" w:rsidRDefault="006C680A" w:rsidP="006C680A"/>
    <w:p w14:paraId="6B545BF2" w14:textId="519E81CB" w:rsidR="006C680A" w:rsidRPr="006C680A" w:rsidRDefault="006C680A" w:rsidP="006C680A">
      <w:pPr>
        <w:rPr>
          <w:b/>
        </w:rPr>
      </w:pPr>
      <w:r w:rsidRPr="006C680A">
        <w:rPr>
          <w:b/>
        </w:rPr>
        <w:t xml:space="preserve">Donating Stock </w:t>
      </w:r>
      <w:proofErr w:type="gramStart"/>
      <w:r w:rsidRPr="006C680A">
        <w:rPr>
          <w:b/>
        </w:rPr>
        <w:t>Or</w:t>
      </w:r>
      <w:proofErr w:type="gramEnd"/>
      <w:r w:rsidRPr="006C680A">
        <w:rPr>
          <w:b/>
        </w:rPr>
        <w:t xml:space="preserve"> Securities Can Be </w:t>
      </w:r>
      <w:r w:rsidR="00900B38">
        <w:rPr>
          <w:b/>
        </w:rPr>
        <w:t>Made</w:t>
      </w:r>
      <w:r w:rsidRPr="006C680A">
        <w:rPr>
          <w:b/>
        </w:rPr>
        <w:t xml:space="preserve"> In As Little As Two Easy Steps:</w:t>
      </w:r>
    </w:p>
    <w:p w14:paraId="393528CA" w14:textId="77777777" w:rsidR="006C680A" w:rsidRDefault="006C680A" w:rsidP="006C680A"/>
    <w:p w14:paraId="1823933B" w14:textId="379F887B" w:rsidR="006C680A" w:rsidRDefault="006C680A" w:rsidP="006C680A">
      <w:r>
        <w:t xml:space="preserve">1. Complete the attached </w:t>
      </w:r>
      <w:r w:rsidRPr="004620F1">
        <w:rPr>
          <w:b/>
        </w:rPr>
        <w:t>Stock Gift Notification</w:t>
      </w:r>
      <w:r>
        <w:t xml:space="preserve"> form and return to us via email or US postal service.</w:t>
      </w:r>
    </w:p>
    <w:p w14:paraId="27D3FE20" w14:textId="77777777" w:rsidR="006C680A" w:rsidRDefault="006C680A" w:rsidP="006C680A"/>
    <w:p w14:paraId="0AC8D43D" w14:textId="77777777" w:rsidR="006C680A" w:rsidRDefault="006C680A" w:rsidP="006C680A">
      <w:r>
        <w:t xml:space="preserve">2. Complete the </w:t>
      </w:r>
      <w:r w:rsidRPr="004620F1">
        <w:rPr>
          <w:b/>
        </w:rPr>
        <w:t>Electronic Transfer Authorization</w:t>
      </w:r>
      <w:r>
        <w:t xml:space="preserve"> form and provide it to your broker. This will provide your broker with all the information they need to complete a transfer on your behalf.</w:t>
      </w:r>
    </w:p>
    <w:p w14:paraId="0D190A10" w14:textId="27EADA38" w:rsidR="004C5AA5" w:rsidRPr="004C5AA5" w:rsidRDefault="004C5AA5" w:rsidP="004C5AA5">
      <w:pPr>
        <w:shd w:val="clear" w:color="auto" w:fill="FFFFFF"/>
        <w:contextualSpacing w:val="0"/>
        <w:rPr>
          <w:rFonts w:eastAsia="Times New Roman" w:cs="Times New Roman"/>
          <w:color w:val="002B49"/>
          <w:szCs w:val="24"/>
        </w:rPr>
      </w:pPr>
      <w:bookmarkStart w:id="0" w:name="_GoBack"/>
      <w:bookmarkEnd w:id="0"/>
    </w:p>
    <w:p w14:paraId="562AFEF4" w14:textId="12B0D95B" w:rsidR="004C5AA5" w:rsidRPr="004C5AA5" w:rsidRDefault="004C5AA5" w:rsidP="004C5AA5">
      <w:pPr>
        <w:shd w:val="clear" w:color="auto" w:fill="FFFFFF"/>
        <w:contextualSpacing w:val="0"/>
        <w:rPr>
          <w:rFonts w:eastAsia="Times New Roman" w:cs="Times New Roman"/>
          <w:color w:val="002B49"/>
          <w:szCs w:val="24"/>
        </w:rPr>
      </w:pPr>
      <w:r w:rsidRPr="004C5AA5">
        <w:rPr>
          <w:rFonts w:eastAsia="Times New Roman" w:cs="Times New Roman"/>
          <w:color w:val="252525"/>
          <w:szCs w:val="24"/>
        </w:rPr>
        <w:t>To make a transfer of stocks, bonds or mutual funds, please work with your broker o</w:t>
      </w:r>
      <w:r>
        <w:rPr>
          <w:rFonts w:eastAsia="Times New Roman" w:cs="Times New Roman"/>
          <w:color w:val="252525"/>
          <w:szCs w:val="24"/>
        </w:rPr>
        <w:t xml:space="preserve">r if you have questions, </w:t>
      </w:r>
      <w:r w:rsidRPr="004C5AA5">
        <w:rPr>
          <w:rFonts w:eastAsia="Times New Roman" w:cs="Times New Roman"/>
          <w:color w:val="252525"/>
          <w:szCs w:val="24"/>
        </w:rPr>
        <w:t>contact Advancement Director, Melanie Benjamin at 434.974.7756 or Melanie@thecentercville.org</w:t>
      </w:r>
    </w:p>
    <w:p w14:paraId="1E8825F8" w14:textId="77777777" w:rsidR="004C5AA5" w:rsidRPr="004C5AA5" w:rsidRDefault="004C5AA5" w:rsidP="004C5AA5">
      <w:pPr>
        <w:shd w:val="clear" w:color="auto" w:fill="FFFFFF"/>
        <w:contextualSpacing w:val="0"/>
        <w:rPr>
          <w:rFonts w:eastAsia="Times New Roman" w:cs="Times New Roman"/>
          <w:i/>
          <w:iCs/>
          <w:color w:val="252525"/>
          <w:szCs w:val="24"/>
        </w:rPr>
      </w:pPr>
    </w:p>
    <w:p w14:paraId="4A83B1AE" w14:textId="0F67E7CF" w:rsidR="004C5AA5" w:rsidRPr="00C670A4" w:rsidRDefault="004C5AA5" w:rsidP="004C5AA5">
      <w:pPr>
        <w:shd w:val="clear" w:color="auto" w:fill="FFFFFF"/>
        <w:contextualSpacing w:val="0"/>
        <w:rPr>
          <w:rFonts w:eastAsia="Times New Roman" w:cs="Times New Roman"/>
          <w:b/>
          <w:color w:val="252525"/>
          <w:szCs w:val="24"/>
        </w:rPr>
      </w:pPr>
      <w:r w:rsidRPr="00C670A4">
        <w:rPr>
          <w:rFonts w:eastAsia="Times New Roman" w:cs="Times New Roman"/>
          <w:b/>
          <w:iCs/>
          <w:color w:val="252525"/>
          <w:szCs w:val="24"/>
        </w:rPr>
        <w:t>INFORMATION FOR BROKERS FACILITATING TRANSFERS</w:t>
      </w:r>
    </w:p>
    <w:p w14:paraId="39442E49" w14:textId="77777777" w:rsidR="004C5AA5" w:rsidRPr="004C5AA5" w:rsidRDefault="004C5AA5" w:rsidP="004C5AA5">
      <w:pPr>
        <w:numPr>
          <w:ilvl w:val="0"/>
          <w:numId w:val="2"/>
        </w:numPr>
        <w:shd w:val="clear" w:color="auto" w:fill="FFFFFF"/>
        <w:spacing w:line="446" w:lineRule="atLeast"/>
        <w:ind w:left="0"/>
        <w:contextualSpacing w:val="0"/>
        <w:rPr>
          <w:rFonts w:eastAsia="Times New Roman" w:cs="Times New Roman"/>
          <w:color w:val="252525"/>
          <w:szCs w:val="24"/>
        </w:rPr>
      </w:pPr>
      <w:r w:rsidRPr="004C5AA5">
        <w:rPr>
          <w:rFonts w:eastAsia="Times New Roman" w:cs="Times New Roman"/>
          <w:color w:val="252525"/>
          <w:szCs w:val="24"/>
        </w:rPr>
        <w:t>Ameritrade manages the Center’s securities transfers. Their phone number is: 1-800-454-9272.</w:t>
      </w:r>
    </w:p>
    <w:p w14:paraId="07B08AB4" w14:textId="77777777" w:rsidR="004C5AA5" w:rsidRPr="004C5AA5" w:rsidRDefault="004C5AA5" w:rsidP="004C5AA5">
      <w:pPr>
        <w:numPr>
          <w:ilvl w:val="0"/>
          <w:numId w:val="2"/>
        </w:numPr>
        <w:shd w:val="clear" w:color="auto" w:fill="FFFFFF"/>
        <w:spacing w:line="446" w:lineRule="atLeast"/>
        <w:ind w:left="0"/>
        <w:contextualSpacing w:val="0"/>
        <w:rPr>
          <w:rFonts w:eastAsia="Times New Roman" w:cs="Times New Roman"/>
          <w:color w:val="252525"/>
          <w:szCs w:val="24"/>
        </w:rPr>
      </w:pPr>
      <w:r w:rsidRPr="004C5AA5">
        <w:rPr>
          <w:rFonts w:eastAsia="Times New Roman" w:cs="Times New Roman"/>
          <w:color w:val="252525"/>
          <w:szCs w:val="24"/>
        </w:rPr>
        <w:t>The account name is Senior Center, Inc.</w:t>
      </w:r>
    </w:p>
    <w:p w14:paraId="30C65605" w14:textId="77777777" w:rsidR="004C5AA5" w:rsidRPr="004C5AA5" w:rsidRDefault="004C5AA5" w:rsidP="004C5AA5">
      <w:pPr>
        <w:numPr>
          <w:ilvl w:val="0"/>
          <w:numId w:val="2"/>
        </w:numPr>
        <w:shd w:val="clear" w:color="auto" w:fill="FFFFFF"/>
        <w:spacing w:line="446" w:lineRule="atLeast"/>
        <w:ind w:left="0"/>
        <w:contextualSpacing w:val="0"/>
        <w:rPr>
          <w:rFonts w:eastAsia="Times New Roman" w:cs="Times New Roman"/>
          <w:color w:val="252525"/>
          <w:szCs w:val="24"/>
        </w:rPr>
      </w:pPr>
      <w:r w:rsidRPr="004C5AA5">
        <w:rPr>
          <w:rFonts w:eastAsia="Times New Roman" w:cs="Times New Roman"/>
          <w:color w:val="252525"/>
          <w:szCs w:val="24"/>
        </w:rPr>
        <w:t>The DTC number for electronic transfers is 0188.</w:t>
      </w:r>
    </w:p>
    <w:p w14:paraId="43DED961" w14:textId="77777777" w:rsidR="004C5AA5" w:rsidRPr="004C5AA5" w:rsidRDefault="004C5AA5" w:rsidP="004C5AA5">
      <w:pPr>
        <w:numPr>
          <w:ilvl w:val="0"/>
          <w:numId w:val="2"/>
        </w:numPr>
        <w:shd w:val="clear" w:color="auto" w:fill="FFFFFF"/>
        <w:spacing w:line="446" w:lineRule="atLeast"/>
        <w:ind w:left="0"/>
        <w:contextualSpacing w:val="0"/>
        <w:rPr>
          <w:rFonts w:eastAsia="Times New Roman" w:cs="Times New Roman"/>
          <w:color w:val="252525"/>
          <w:szCs w:val="24"/>
        </w:rPr>
      </w:pPr>
      <w:r w:rsidRPr="004C5AA5">
        <w:rPr>
          <w:rFonts w:eastAsia="Times New Roman" w:cs="Times New Roman"/>
          <w:color w:val="252525"/>
          <w:szCs w:val="24"/>
        </w:rPr>
        <w:t>Our account number is 426995119.</w:t>
      </w:r>
    </w:p>
    <w:p w14:paraId="574636BA" w14:textId="309FC3AC" w:rsidR="004C5AA5" w:rsidRPr="004C5AA5" w:rsidRDefault="004C5AA5" w:rsidP="004C5AA5">
      <w:pPr>
        <w:numPr>
          <w:ilvl w:val="0"/>
          <w:numId w:val="2"/>
        </w:numPr>
        <w:shd w:val="clear" w:color="auto" w:fill="FFFFFF"/>
        <w:spacing w:line="446" w:lineRule="atLeast"/>
        <w:ind w:left="0"/>
        <w:contextualSpacing w:val="0"/>
        <w:rPr>
          <w:rFonts w:eastAsia="Times New Roman" w:cs="Times New Roman"/>
          <w:color w:val="252525"/>
          <w:szCs w:val="24"/>
        </w:rPr>
      </w:pPr>
      <w:r w:rsidRPr="004C5AA5">
        <w:rPr>
          <w:rFonts w:eastAsia="Times New Roman" w:cs="Times New Roman"/>
          <w:color w:val="252525"/>
          <w:szCs w:val="24"/>
        </w:rPr>
        <w:t>Please include the donor name in the “Text Comment” section of the DTC Screen in order to identify the donor associated with the stock donation. This ensures that the gift can be properly acknowledged.</w:t>
      </w:r>
      <w:r w:rsidR="00973F0E">
        <w:rPr>
          <w:rFonts w:eastAsia="Times New Roman" w:cs="Times New Roman"/>
          <w:color w:val="252525"/>
          <w:szCs w:val="24"/>
        </w:rPr>
        <w:t xml:space="preserve">  If the donor prefers to remain anonymous, please include the donor’s name and note the preference to remain anonymous.</w:t>
      </w:r>
    </w:p>
    <w:p w14:paraId="3BAE6B44" w14:textId="013B104C" w:rsidR="004C5AA5" w:rsidRPr="004C5AA5" w:rsidRDefault="004C5AA5" w:rsidP="004C5AA5">
      <w:pPr>
        <w:numPr>
          <w:ilvl w:val="0"/>
          <w:numId w:val="2"/>
        </w:numPr>
        <w:shd w:val="clear" w:color="auto" w:fill="FFFFFF"/>
        <w:spacing w:line="446" w:lineRule="atLeast"/>
        <w:ind w:left="0"/>
        <w:contextualSpacing w:val="0"/>
        <w:rPr>
          <w:rFonts w:eastAsia="Times New Roman" w:cs="Times New Roman"/>
          <w:color w:val="252525"/>
          <w:szCs w:val="24"/>
        </w:rPr>
      </w:pPr>
      <w:r w:rsidRPr="004C5AA5">
        <w:rPr>
          <w:rFonts w:eastAsia="Times New Roman" w:cs="Times New Roman"/>
          <w:color w:val="252525"/>
          <w:szCs w:val="24"/>
        </w:rPr>
        <w:t>For printer-friendly instructions, </w:t>
      </w:r>
      <w:r w:rsidRPr="004C5AA5">
        <w:rPr>
          <w:rFonts w:eastAsia="Times New Roman" w:cs="Times New Roman"/>
          <w:b/>
          <w:bCs/>
          <w:color w:val="005EB8"/>
          <w:szCs w:val="24"/>
          <w:u w:val="single"/>
        </w:rPr>
        <w:t>click here</w:t>
      </w:r>
      <w:r w:rsidRPr="004C5AA5">
        <w:rPr>
          <w:rFonts w:eastAsia="Times New Roman" w:cs="Times New Roman"/>
          <w:color w:val="252525"/>
          <w:szCs w:val="24"/>
        </w:rPr>
        <w:t>. </w:t>
      </w:r>
    </w:p>
    <w:p w14:paraId="58EC7692" w14:textId="77777777" w:rsidR="004C5AA5" w:rsidRPr="004C5AA5" w:rsidRDefault="004C5AA5" w:rsidP="004C5AA5">
      <w:pPr>
        <w:shd w:val="clear" w:color="auto" w:fill="FFFFFF"/>
        <w:spacing w:line="446" w:lineRule="atLeast"/>
        <w:contextualSpacing w:val="0"/>
        <w:rPr>
          <w:rFonts w:eastAsia="Times New Roman" w:cs="Times New Roman"/>
          <w:color w:val="252525"/>
          <w:szCs w:val="24"/>
        </w:rPr>
      </w:pPr>
    </w:p>
    <w:p w14:paraId="6F50EEBA" w14:textId="4DF55C8D" w:rsidR="004C5AA5" w:rsidRPr="00C670A4" w:rsidRDefault="004C5AA5" w:rsidP="004C5AA5">
      <w:pPr>
        <w:shd w:val="clear" w:color="auto" w:fill="FFFFFF"/>
        <w:spacing w:line="446" w:lineRule="atLeast"/>
        <w:contextualSpacing w:val="0"/>
        <w:rPr>
          <w:rFonts w:eastAsia="Times New Roman" w:cs="Times New Roman"/>
          <w:b/>
          <w:color w:val="252525"/>
          <w:szCs w:val="24"/>
        </w:rPr>
      </w:pPr>
      <w:r w:rsidRPr="00C670A4">
        <w:rPr>
          <w:rFonts w:eastAsia="Times New Roman" w:cs="Times New Roman"/>
          <w:b/>
          <w:color w:val="252525"/>
          <w:szCs w:val="24"/>
        </w:rPr>
        <w:t>GIFT VALUATION</w:t>
      </w:r>
    </w:p>
    <w:p w14:paraId="54F3DB34" w14:textId="026B1DCD" w:rsidR="004C5AA5" w:rsidRPr="004C5AA5" w:rsidRDefault="004C5AA5" w:rsidP="00C670A4">
      <w:pPr>
        <w:shd w:val="clear" w:color="auto" w:fill="FFFFFF"/>
        <w:contextualSpacing w:val="0"/>
        <w:rPr>
          <w:rFonts w:eastAsia="Times New Roman" w:cs="Times New Roman"/>
          <w:color w:val="252525"/>
          <w:szCs w:val="24"/>
        </w:rPr>
      </w:pPr>
      <w:r w:rsidRPr="004C5AA5">
        <w:rPr>
          <w:rFonts w:eastAsia="Times New Roman" w:cs="Times New Roman"/>
          <w:color w:val="252525"/>
          <w:szCs w:val="24"/>
        </w:rPr>
        <w:t xml:space="preserve">Your generous charitable gift to The Center will be valued at the median market price on the date of the gift, which is determined by the day </w:t>
      </w:r>
      <w:r w:rsidR="00973F0E">
        <w:rPr>
          <w:rFonts w:eastAsia="Times New Roman" w:cs="Times New Roman"/>
          <w:color w:val="252525"/>
          <w:szCs w:val="24"/>
        </w:rPr>
        <w:t xml:space="preserve">the securities </w:t>
      </w:r>
      <w:r w:rsidRPr="004C5AA5">
        <w:rPr>
          <w:rFonts w:eastAsia="Times New Roman" w:cs="Times New Roman"/>
          <w:color w:val="252525"/>
          <w:szCs w:val="24"/>
        </w:rPr>
        <w:t>are received in our account.</w:t>
      </w:r>
    </w:p>
    <w:p w14:paraId="24E6CA6F" w14:textId="44F0C0A4" w:rsidR="004C5AA5" w:rsidRDefault="004C5AA5">
      <w:pPr>
        <w:spacing w:after="200" w:line="276" w:lineRule="auto"/>
        <w:contextualSpacing w:val="0"/>
        <w:rPr>
          <w:rFonts w:ascii="Helvetica" w:eastAsia="Times New Roman" w:hAnsi="Helvetica" w:cs="Times New Roman"/>
          <w:color w:val="252525"/>
          <w:sz w:val="21"/>
          <w:szCs w:val="21"/>
        </w:rPr>
      </w:pPr>
      <w:r>
        <w:rPr>
          <w:rFonts w:ascii="Helvetica" w:eastAsia="Times New Roman" w:hAnsi="Helvetica" w:cs="Times New Roman"/>
          <w:color w:val="252525"/>
          <w:sz w:val="21"/>
          <w:szCs w:val="21"/>
        </w:rPr>
        <w:br w:type="page"/>
      </w:r>
    </w:p>
    <w:p w14:paraId="631B35E2" w14:textId="77777777" w:rsidR="004C5AA5" w:rsidRPr="004C5AA5" w:rsidRDefault="004C5AA5" w:rsidP="004C5AA5">
      <w:pPr>
        <w:shd w:val="clear" w:color="auto" w:fill="FFFFFF"/>
        <w:spacing w:line="446" w:lineRule="atLeast"/>
        <w:contextualSpacing w:val="0"/>
        <w:rPr>
          <w:rFonts w:ascii="Helvetica" w:eastAsia="Times New Roman" w:hAnsi="Helvetica" w:cs="Times New Roman"/>
          <w:color w:val="252525"/>
          <w:sz w:val="21"/>
          <w:szCs w:val="21"/>
        </w:rPr>
      </w:pPr>
    </w:p>
    <w:p w14:paraId="0C617BED" w14:textId="77777777" w:rsidR="00FC64E5" w:rsidRPr="005913C7" w:rsidRDefault="00FC64E5" w:rsidP="00FC64E5">
      <w:pPr>
        <w:jc w:val="center"/>
        <w:rPr>
          <w:b/>
        </w:rPr>
      </w:pPr>
      <w:r w:rsidRPr="005913C7">
        <w:rPr>
          <w:b/>
          <w:noProof/>
          <w:sz w:val="40"/>
        </w:rPr>
        <w:drawing>
          <wp:anchor distT="0" distB="0" distL="114300" distR="114300" simplePos="0" relativeHeight="251660288" behindDoc="0" locked="0" layoutInCell="1" allowOverlap="1" wp14:anchorId="1191F540" wp14:editId="47DBC0AE">
            <wp:simplePos x="0" y="0"/>
            <wp:positionH relativeFrom="margin">
              <wp:posOffset>2341245</wp:posOffset>
            </wp:positionH>
            <wp:positionV relativeFrom="margin">
              <wp:posOffset>-1905</wp:posOffset>
            </wp:positionV>
            <wp:extent cx="1492250" cy="108267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250" cy="1082675"/>
                    </a:xfrm>
                    <a:prstGeom prst="rect">
                      <a:avLst/>
                    </a:prstGeom>
                  </pic:spPr>
                </pic:pic>
              </a:graphicData>
            </a:graphic>
            <wp14:sizeRelH relativeFrom="margin">
              <wp14:pctWidth>0</wp14:pctWidth>
            </wp14:sizeRelH>
            <wp14:sizeRelV relativeFrom="margin">
              <wp14:pctHeight>0</wp14:pctHeight>
            </wp14:sizeRelV>
          </wp:anchor>
        </w:drawing>
      </w:r>
      <w:r>
        <w:rPr>
          <w:b/>
          <w:sz w:val="40"/>
        </w:rPr>
        <w:t>Stock Transfer Instructions</w:t>
      </w:r>
    </w:p>
    <w:p w14:paraId="12DBDB90" w14:textId="77777777" w:rsidR="00FC64E5" w:rsidRPr="00D6444F" w:rsidRDefault="00FC64E5">
      <w:pPr>
        <w:rPr>
          <w:sz w:val="16"/>
          <w:szCs w:val="16"/>
        </w:rPr>
      </w:pPr>
    </w:p>
    <w:p w14:paraId="01394162" w14:textId="69AA3D32" w:rsidR="00293A41" w:rsidRDefault="00B874E3" w:rsidP="00C7238A">
      <w:bookmarkStart w:id="1" w:name="_Hlk28620997"/>
      <w:r>
        <w:t xml:space="preserve">Thank you for your interest in making a charitable gift </w:t>
      </w:r>
      <w:r w:rsidR="00C7238A">
        <w:t>to</w:t>
      </w:r>
      <w:r w:rsidR="00A448A7">
        <w:t xml:space="preserve"> The Center</w:t>
      </w:r>
      <w:r w:rsidR="00293A41">
        <w:t>.</w:t>
      </w:r>
      <w:r w:rsidR="004620F1" w:rsidRPr="004620F1">
        <w:t xml:space="preserve"> </w:t>
      </w:r>
      <w:bookmarkStart w:id="2" w:name="_Hlk28623601"/>
      <w:r w:rsidR="004620F1">
        <w:t xml:space="preserve">The easiest way for you to gift stock or securities to The Center is through an electronic transfer (DTC) from your brokerage account to The Center’s account. </w:t>
      </w:r>
      <w:bookmarkEnd w:id="1"/>
      <w:r w:rsidR="004620F1">
        <w:t>Donating</w:t>
      </w:r>
      <w:r w:rsidR="00293A41">
        <w:t xml:space="preserve"> stock or securities can be completed in as little as two easy steps. </w:t>
      </w:r>
    </w:p>
    <w:p w14:paraId="3DD11A82" w14:textId="77777777" w:rsidR="00293A41" w:rsidRDefault="00293A41" w:rsidP="00C7238A"/>
    <w:p w14:paraId="3D66AE56" w14:textId="0CBA0C8E" w:rsidR="00293A41" w:rsidRPr="004620F1" w:rsidRDefault="004620F1" w:rsidP="00293A41">
      <w:pPr>
        <w:rPr>
          <w:b/>
        </w:rPr>
      </w:pPr>
      <w:r w:rsidRPr="004620F1">
        <w:rPr>
          <w:b/>
        </w:rPr>
        <w:t>TWO EASY STEPS GIVE STOCKS OR SECURITIES TO THE CENTER:</w:t>
      </w:r>
    </w:p>
    <w:p w14:paraId="1BDCBAAF" w14:textId="7BE480C0" w:rsidR="00293A41" w:rsidRDefault="00293A41" w:rsidP="00293A41">
      <w:r>
        <w:t xml:space="preserve">1. Complete the attached </w:t>
      </w:r>
      <w:r w:rsidRPr="004620F1">
        <w:rPr>
          <w:b/>
        </w:rPr>
        <w:t>Stock Gift Notification</w:t>
      </w:r>
      <w:r>
        <w:t xml:space="preserve"> form and return to us via, email</w:t>
      </w:r>
      <w:r w:rsidR="004620F1">
        <w:t xml:space="preserve"> </w:t>
      </w:r>
      <w:r>
        <w:t xml:space="preserve">or </w:t>
      </w:r>
      <w:r w:rsidR="00C431B1">
        <w:t>US postal service.</w:t>
      </w:r>
    </w:p>
    <w:p w14:paraId="3A628CB9" w14:textId="77777777" w:rsidR="00293A41" w:rsidRDefault="00293A41" w:rsidP="00293A41"/>
    <w:p w14:paraId="07BC5AAE" w14:textId="6C0959A1" w:rsidR="00293A41" w:rsidRDefault="00293A41" w:rsidP="00293A41">
      <w:r>
        <w:t xml:space="preserve">2. Complete the </w:t>
      </w:r>
      <w:r w:rsidRPr="004620F1">
        <w:rPr>
          <w:b/>
        </w:rPr>
        <w:t>Electronic Transfer Authorization</w:t>
      </w:r>
      <w:r>
        <w:t xml:space="preserve"> </w:t>
      </w:r>
      <w:r w:rsidR="004620F1">
        <w:t>f</w:t>
      </w:r>
      <w:r>
        <w:t>orm and provide it to your</w:t>
      </w:r>
      <w:r w:rsidR="004620F1">
        <w:t xml:space="preserve"> </w:t>
      </w:r>
      <w:r>
        <w:t>broker. This will provide your broker with all the information they need to</w:t>
      </w:r>
      <w:r w:rsidR="004620F1">
        <w:t xml:space="preserve"> </w:t>
      </w:r>
      <w:r>
        <w:t>complete a transfer on your behalf.</w:t>
      </w:r>
    </w:p>
    <w:bookmarkEnd w:id="2"/>
    <w:p w14:paraId="15250678" w14:textId="77777777" w:rsidR="00B874E3" w:rsidRDefault="00B874E3"/>
    <w:p w14:paraId="7018A5E5" w14:textId="2A2853C8" w:rsidR="00B874E3" w:rsidRPr="00D6444F" w:rsidRDefault="00C7238A">
      <w:pPr>
        <w:rPr>
          <w:b/>
        </w:rPr>
      </w:pPr>
      <w:r w:rsidRPr="00D6444F">
        <w:rPr>
          <w:b/>
        </w:rPr>
        <w:t>To</w:t>
      </w:r>
      <w:r w:rsidR="00B874E3" w:rsidRPr="00D6444F">
        <w:rPr>
          <w:b/>
        </w:rPr>
        <w:t xml:space="preserve"> </w:t>
      </w:r>
      <w:r w:rsidR="00D6444F" w:rsidRPr="00D6444F">
        <w:rPr>
          <w:b/>
        </w:rPr>
        <w:t xml:space="preserve">Donate Stock </w:t>
      </w:r>
      <w:r w:rsidR="00D6444F">
        <w:rPr>
          <w:b/>
        </w:rPr>
        <w:t>t</w:t>
      </w:r>
      <w:r w:rsidR="00D6444F" w:rsidRPr="00D6444F">
        <w:rPr>
          <w:b/>
        </w:rPr>
        <w:t xml:space="preserve">o </w:t>
      </w:r>
      <w:r w:rsidR="00085862" w:rsidRPr="00D6444F">
        <w:rPr>
          <w:b/>
        </w:rPr>
        <w:t>The</w:t>
      </w:r>
      <w:r w:rsidR="00FC64E5" w:rsidRPr="00D6444F">
        <w:rPr>
          <w:b/>
        </w:rPr>
        <w:t xml:space="preserve"> Center</w:t>
      </w:r>
      <w:r w:rsidR="00D6444F" w:rsidRPr="00D6444F">
        <w:rPr>
          <w:b/>
        </w:rPr>
        <w:t xml:space="preserve">, Please Note </w:t>
      </w:r>
      <w:r w:rsidR="00D6444F">
        <w:rPr>
          <w:b/>
        </w:rPr>
        <w:t>t</w:t>
      </w:r>
      <w:r w:rsidR="00D6444F" w:rsidRPr="00D6444F">
        <w:rPr>
          <w:b/>
        </w:rPr>
        <w:t xml:space="preserve">he Following: </w:t>
      </w:r>
    </w:p>
    <w:p w14:paraId="7CA128C4" w14:textId="77777777" w:rsidR="001555A3" w:rsidRDefault="001555A3" w:rsidP="001555A3">
      <w:bookmarkStart w:id="3" w:name="_Hlk2935752"/>
      <w:bookmarkStart w:id="4" w:name="_Hlk9339894"/>
      <w:r w:rsidRPr="008A1BBC">
        <w:rPr>
          <w:b/>
        </w:rPr>
        <w:t>Brokerage House:</w:t>
      </w:r>
      <w:r>
        <w:t xml:space="preserve"> Ameritrade</w:t>
      </w:r>
    </w:p>
    <w:p w14:paraId="4DA5DAAB" w14:textId="77777777" w:rsidR="001555A3" w:rsidRDefault="001555A3" w:rsidP="001555A3">
      <w:r w:rsidRPr="008A1BBC">
        <w:rPr>
          <w:b/>
        </w:rPr>
        <w:t>Account Name:</w:t>
      </w:r>
      <w:r>
        <w:t xml:space="preserve"> Senior Center, Inc. </w:t>
      </w:r>
    </w:p>
    <w:p w14:paraId="6EC2A883" w14:textId="77777777" w:rsidR="001555A3" w:rsidRDefault="001555A3" w:rsidP="001555A3">
      <w:r w:rsidRPr="008A1BBC">
        <w:rPr>
          <w:b/>
        </w:rPr>
        <w:t>Account Number:</w:t>
      </w:r>
      <w:r>
        <w:t xml:space="preserve"> 426995119</w:t>
      </w:r>
    </w:p>
    <w:p w14:paraId="3CC793FD" w14:textId="77777777" w:rsidR="001555A3" w:rsidRDefault="001555A3" w:rsidP="001555A3">
      <w:r w:rsidRPr="008A1BBC">
        <w:rPr>
          <w:b/>
        </w:rPr>
        <w:t>DTC Number:</w:t>
      </w:r>
      <w:r>
        <w:t xml:space="preserve"> 0188</w:t>
      </w:r>
    </w:p>
    <w:bookmarkEnd w:id="3"/>
    <w:p w14:paraId="4F85280D" w14:textId="467A2BC6" w:rsidR="00B874E3" w:rsidRDefault="00B874E3" w:rsidP="008A1BBC">
      <w:r w:rsidRPr="008A1BBC">
        <w:rPr>
          <w:b/>
        </w:rPr>
        <w:t>Reference:</w:t>
      </w:r>
      <w:r>
        <w:t xml:space="preserve"> Donor Name </w:t>
      </w:r>
    </w:p>
    <w:p w14:paraId="425E5E14" w14:textId="6197CF30" w:rsidR="00252551" w:rsidRDefault="00252551" w:rsidP="00252551">
      <w:pPr>
        <w:rPr>
          <w:rFonts w:cs="Times New Roman"/>
          <w:szCs w:val="24"/>
        </w:rPr>
      </w:pPr>
      <w:r w:rsidRPr="006B3A4C">
        <w:rPr>
          <w:b/>
        </w:rPr>
        <w:t>Ameritrade phone number:</w:t>
      </w:r>
      <w:r w:rsidRPr="00D25F6F">
        <w:rPr>
          <w:szCs w:val="24"/>
        </w:rPr>
        <w:t xml:space="preserve"> </w:t>
      </w:r>
      <w:r w:rsidRPr="00D25F6F">
        <w:rPr>
          <w:rFonts w:cs="Times New Roman"/>
          <w:szCs w:val="24"/>
        </w:rPr>
        <w:t>1-800-454-9272</w:t>
      </w:r>
    </w:p>
    <w:p w14:paraId="17F447F2" w14:textId="4448BF1F" w:rsidR="00973F0E" w:rsidRPr="00973F0E" w:rsidRDefault="00973F0E" w:rsidP="00252551">
      <w:pPr>
        <w:rPr>
          <w:rFonts w:ascii="Calibri" w:hAnsi="Calibri"/>
          <w:color w:val="1F497D"/>
          <w:sz w:val="22"/>
        </w:rPr>
      </w:pPr>
      <w:r>
        <w:rPr>
          <w:rFonts w:cs="Times New Roman"/>
          <w:b/>
          <w:bCs/>
          <w:szCs w:val="24"/>
        </w:rPr>
        <w:t>Text Comment:</w:t>
      </w:r>
      <w:r>
        <w:rPr>
          <w:rFonts w:cs="Times New Roman"/>
          <w:szCs w:val="24"/>
        </w:rPr>
        <w:t xml:space="preserve"> Donor’s Name</w:t>
      </w:r>
      <w:r w:rsidR="00A165F4">
        <w:rPr>
          <w:rFonts w:cs="Times New Roman"/>
          <w:szCs w:val="24"/>
        </w:rPr>
        <w:t>.  (If donor prefers to remain anonymous, please include their name and note their preference to remain anonymous.</w:t>
      </w:r>
    </w:p>
    <w:bookmarkEnd w:id="4"/>
    <w:p w14:paraId="06237EDD" w14:textId="77777777" w:rsidR="000151A2" w:rsidRDefault="000151A2" w:rsidP="00D6444F"/>
    <w:p w14:paraId="18B13035" w14:textId="7C2FED9F" w:rsidR="004620F1" w:rsidRPr="004620F1" w:rsidRDefault="004620F1" w:rsidP="004620F1">
      <w:pPr>
        <w:rPr>
          <w:b/>
        </w:rPr>
      </w:pPr>
      <w:r w:rsidRPr="004620F1">
        <w:rPr>
          <w:b/>
        </w:rPr>
        <w:t>OF NOTE:</w:t>
      </w:r>
    </w:p>
    <w:p w14:paraId="60932164" w14:textId="6262EB81" w:rsidR="004620F1" w:rsidRDefault="004620F1" w:rsidP="004620F1">
      <w:r>
        <w:t xml:space="preserve">Please remind your broker(age) </w:t>
      </w:r>
      <w:r w:rsidRPr="004620F1">
        <w:rPr>
          <w:u w:val="single"/>
        </w:rPr>
        <w:t>to include all the information including your name, contact information and special instructions for the transfer. This information is essential for timely acknowledgement</w:t>
      </w:r>
      <w:r>
        <w:t>. When stocks are transferred electronically, we are informed only of the stock name and the number of shares, not the name of the donor, unless you authorize your broker to share this information with us. Failure to share your gift intent with us may delay the gift acknowledgement for tax reporting purposes.</w:t>
      </w:r>
    </w:p>
    <w:p w14:paraId="3D619EFA" w14:textId="77777777" w:rsidR="00D57CC6" w:rsidRDefault="00D57CC6" w:rsidP="00D6444F">
      <w:pPr>
        <w:rPr>
          <w:b/>
        </w:rPr>
      </w:pPr>
    </w:p>
    <w:p w14:paraId="265BA551" w14:textId="1E1ABDB9" w:rsidR="004620F1" w:rsidRDefault="004620F1" w:rsidP="004620F1">
      <w:bookmarkStart w:id="5" w:name="_Hlk28620754"/>
      <w:r>
        <w:t>Please seek the counsel of your tax advisor, attorney and/or financial planner to review tax calculations to ensure that a contemplated gift is appropriate for your situation. The material presented here is not offered as legal or tax advice.</w:t>
      </w:r>
    </w:p>
    <w:p w14:paraId="1A9E94E9" w14:textId="3D4BB425" w:rsidR="004620F1" w:rsidRDefault="004620F1">
      <w:pPr>
        <w:spacing w:after="200" w:line="276" w:lineRule="auto"/>
        <w:contextualSpacing w:val="0"/>
      </w:pPr>
      <w:r>
        <w:br w:type="page"/>
      </w:r>
    </w:p>
    <w:p w14:paraId="1C4AB26E" w14:textId="77777777" w:rsidR="004620F1" w:rsidRDefault="004620F1" w:rsidP="004620F1"/>
    <w:bookmarkEnd w:id="5"/>
    <w:p w14:paraId="2081E814" w14:textId="32B11B69" w:rsidR="00D57CC6" w:rsidRDefault="00D57CC6" w:rsidP="00D57CC6">
      <w:pPr>
        <w:jc w:val="center"/>
        <w:rPr>
          <w:b/>
        </w:rPr>
      </w:pPr>
      <w:r w:rsidRPr="005913C7">
        <w:rPr>
          <w:b/>
          <w:noProof/>
          <w:sz w:val="40"/>
        </w:rPr>
        <w:drawing>
          <wp:inline distT="0" distB="0" distL="0" distR="0" wp14:anchorId="3EA91335" wp14:editId="496243D6">
            <wp:extent cx="1492250" cy="10826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250" cy="1082675"/>
                    </a:xfrm>
                    <a:prstGeom prst="rect">
                      <a:avLst/>
                    </a:prstGeom>
                  </pic:spPr>
                </pic:pic>
              </a:graphicData>
            </a:graphic>
          </wp:inline>
        </w:drawing>
      </w:r>
    </w:p>
    <w:p w14:paraId="01ECF32D" w14:textId="77777777" w:rsidR="00D57CC6" w:rsidRPr="00D57CC6" w:rsidRDefault="00D57CC6" w:rsidP="00D6444F">
      <w:pPr>
        <w:rPr>
          <w:sz w:val="16"/>
          <w:szCs w:val="16"/>
        </w:rPr>
      </w:pPr>
    </w:p>
    <w:p w14:paraId="2830B890" w14:textId="6E0A9743" w:rsidR="000151A2" w:rsidRPr="000151A2" w:rsidRDefault="00D57CC6" w:rsidP="00D57CC6">
      <w:pPr>
        <w:jc w:val="center"/>
        <w:rPr>
          <w:b/>
        </w:rPr>
      </w:pPr>
      <w:r w:rsidRPr="00D57CC6">
        <w:rPr>
          <w:sz w:val="28"/>
          <w:szCs w:val="28"/>
        </w:rPr>
        <w:t>STOCK GIFT NOTIFICATION</w:t>
      </w:r>
    </w:p>
    <w:p w14:paraId="65960A61" w14:textId="77777777" w:rsidR="00D57CC6" w:rsidRPr="00D57CC6" w:rsidRDefault="00D57CC6" w:rsidP="000151A2">
      <w:pPr>
        <w:rPr>
          <w:sz w:val="16"/>
          <w:szCs w:val="16"/>
        </w:rPr>
      </w:pPr>
    </w:p>
    <w:p w14:paraId="32E9BECD" w14:textId="3664FCFA" w:rsidR="00D6444F" w:rsidRPr="000151A2" w:rsidRDefault="00D57CC6" w:rsidP="000151A2">
      <w:pPr>
        <w:rPr>
          <w:rStyle w:val="Hyperlink"/>
          <w:color w:val="auto"/>
          <w:u w:val="none"/>
        </w:rPr>
      </w:pPr>
      <w:r>
        <w:t>Thank you for your interest in making a charitable gift to The Center. The Center accept</w:t>
      </w:r>
      <w:r w:rsidR="00C670A4">
        <w:t>s</w:t>
      </w:r>
      <w:r>
        <w:t xml:space="preserve"> donations of commonly held, publicly traded stocks. </w:t>
      </w:r>
      <w:r w:rsidR="00D6444F" w:rsidRPr="00B874E3">
        <w:t xml:space="preserve">Please complete the information below to notify </w:t>
      </w:r>
      <w:r w:rsidR="00D6444F">
        <w:t>The Center</w:t>
      </w:r>
      <w:r w:rsidR="00D6444F" w:rsidRPr="00B874E3">
        <w:t xml:space="preserve"> of your gift and help ensure it is processed accurately. </w:t>
      </w:r>
      <w:r w:rsidR="000151A2">
        <w:t xml:space="preserve">If you have questions, please contact </w:t>
      </w:r>
      <w:r w:rsidR="00D6444F">
        <w:t>Melanie Benjamin, Advancement Director</w:t>
      </w:r>
      <w:r w:rsidR="000151A2">
        <w:t xml:space="preserve"> </w:t>
      </w:r>
      <w:r w:rsidR="00D6444F">
        <w:t>at 434-974-7756, or</w:t>
      </w:r>
      <w:r w:rsidR="00D6444F" w:rsidRPr="00B874E3">
        <w:t xml:space="preserve"> </w:t>
      </w:r>
      <w:hyperlink r:id="rId8" w:history="1">
        <w:r w:rsidR="00D6444F" w:rsidRPr="00D464FD">
          <w:rPr>
            <w:rStyle w:val="Hyperlink"/>
          </w:rPr>
          <w:t>melanie@thecentercville.org</w:t>
        </w:r>
      </w:hyperlink>
      <w:r w:rsidR="000151A2">
        <w:rPr>
          <w:rStyle w:val="Hyperlink"/>
          <w:u w:val="none"/>
        </w:rPr>
        <w:t xml:space="preserve">.  </w:t>
      </w:r>
      <w:r w:rsidR="000151A2" w:rsidRPr="000151A2">
        <w:rPr>
          <w:rStyle w:val="Hyperlink"/>
          <w:color w:val="auto"/>
          <w:u w:val="none"/>
        </w:rPr>
        <w:t>Once completed you may email this form to Melanie’s attention or mail this completed form to:</w:t>
      </w:r>
    </w:p>
    <w:p w14:paraId="5BE02873" w14:textId="6D772799" w:rsidR="000151A2" w:rsidRPr="000151A2" w:rsidRDefault="000151A2" w:rsidP="000151A2">
      <w:pPr>
        <w:jc w:val="center"/>
        <w:rPr>
          <w:rStyle w:val="Hyperlink"/>
          <w:b/>
          <w:color w:val="auto"/>
          <w:u w:val="none"/>
        </w:rPr>
      </w:pPr>
      <w:r w:rsidRPr="000151A2">
        <w:rPr>
          <w:rStyle w:val="Hyperlink"/>
          <w:b/>
          <w:color w:val="auto"/>
          <w:u w:val="none"/>
        </w:rPr>
        <w:t>The Center</w:t>
      </w:r>
    </w:p>
    <w:p w14:paraId="0F3702AF" w14:textId="36B9D007" w:rsidR="000151A2" w:rsidRPr="000151A2" w:rsidRDefault="000151A2" w:rsidP="000151A2">
      <w:pPr>
        <w:jc w:val="center"/>
        <w:rPr>
          <w:rStyle w:val="Hyperlink"/>
          <w:b/>
          <w:color w:val="auto"/>
          <w:u w:val="none"/>
        </w:rPr>
      </w:pPr>
      <w:r w:rsidRPr="000151A2">
        <w:rPr>
          <w:rStyle w:val="Hyperlink"/>
          <w:b/>
          <w:color w:val="auto"/>
          <w:u w:val="none"/>
        </w:rPr>
        <w:t>491 Hillsdale Drive</w:t>
      </w:r>
    </w:p>
    <w:p w14:paraId="116E690C" w14:textId="62464B04" w:rsidR="000151A2" w:rsidRPr="000151A2" w:rsidRDefault="000151A2" w:rsidP="000151A2">
      <w:pPr>
        <w:jc w:val="center"/>
        <w:rPr>
          <w:rStyle w:val="Hyperlink"/>
          <w:b/>
          <w:color w:val="auto"/>
          <w:u w:val="none"/>
        </w:rPr>
      </w:pPr>
      <w:r w:rsidRPr="000151A2">
        <w:rPr>
          <w:rStyle w:val="Hyperlink"/>
          <w:b/>
          <w:color w:val="auto"/>
          <w:u w:val="none"/>
        </w:rPr>
        <w:t>Charlottesville, VA 22901</w:t>
      </w:r>
    </w:p>
    <w:p w14:paraId="3DB8B54A" w14:textId="4A5223C2" w:rsidR="000151A2" w:rsidRPr="000151A2" w:rsidRDefault="000151A2" w:rsidP="000151A2">
      <w:pPr>
        <w:jc w:val="center"/>
        <w:rPr>
          <w:b/>
        </w:rPr>
      </w:pPr>
      <w:r w:rsidRPr="000151A2">
        <w:rPr>
          <w:rStyle w:val="Hyperlink"/>
          <w:b/>
          <w:color w:val="auto"/>
          <w:u w:val="none"/>
        </w:rPr>
        <w:t>Attn: Melanie Benjamin</w:t>
      </w:r>
    </w:p>
    <w:p w14:paraId="4C4993BE" w14:textId="77777777" w:rsidR="00D6444F" w:rsidRDefault="00D6444F" w:rsidP="00D6444F"/>
    <w:p w14:paraId="3DB5AEA0" w14:textId="1E24BD5E" w:rsidR="00D6444F" w:rsidRPr="00D57CC6" w:rsidRDefault="00D57CC6" w:rsidP="00D6444F">
      <w:pPr>
        <w:rPr>
          <w:b/>
          <w:sz w:val="22"/>
        </w:rPr>
      </w:pPr>
      <w:r w:rsidRPr="00D57CC6">
        <w:rPr>
          <w:b/>
          <w:sz w:val="22"/>
        </w:rPr>
        <w:t xml:space="preserve">DONOR &amp; SECURITIES INFORMATION: </w:t>
      </w:r>
    </w:p>
    <w:p w14:paraId="7DF8F85A" w14:textId="5E033F72" w:rsidR="00D6444F" w:rsidRDefault="00D6444F" w:rsidP="00D6444F">
      <w:pPr>
        <w:rPr>
          <w:sz w:val="28"/>
          <w:szCs w:val="24"/>
        </w:rPr>
      </w:pPr>
      <w:bookmarkStart w:id="6" w:name="_Hlk28621707"/>
      <w:r w:rsidRPr="005913C7">
        <w:rPr>
          <w:sz w:val="28"/>
          <w:szCs w:val="24"/>
        </w:rPr>
        <w:t>_____</w:t>
      </w:r>
      <w:r>
        <w:rPr>
          <w:sz w:val="28"/>
          <w:szCs w:val="24"/>
        </w:rPr>
        <w:t>______________</w:t>
      </w:r>
      <w:r>
        <w:rPr>
          <w:sz w:val="28"/>
          <w:szCs w:val="24"/>
        </w:rPr>
        <w:tab/>
      </w:r>
      <w:r w:rsidR="00A165F4">
        <w:rPr>
          <w:sz w:val="28"/>
          <w:szCs w:val="24"/>
        </w:rPr>
        <w:t xml:space="preserve">          </w:t>
      </w:r>
      <w:r>
        <w:rPr>
          <w:sz w:val="28"/>
          <w:szCs w:val="24"/>
        </w:rPr>
        <w:t>_________</w:t>
      </w:r>
      <w:r w:rsidR="00A165F4">
        <w:rPr>
          <w:sz w:val="28"/>
          <w:szCs w:val="24"/>
        </w:rPr>
        <w:t>___</w:t>
      </w:r>
      <w:r>
        <w:rPr>
          <w:sz w:val="28"/>
          <w:szCs w:val="24"/>
        </w:rPr>
        <w:tab/>
        <w:t>_______</w:t>
      </w:r>
      <w:r w:rsidR="00A165F4">
        <w:rPr>
          <w:sz w:val="28"/>
          <w:szCs w:val="24"/>
        </w:rPr>
        <w:t>_</w:t>
      </w:r>
      <w:r>
        <w:rPr>
          <w:sz w:val="28"/>
          <w:szCs w:val="24"/>
        </w:rPr>
        <w:tab/>
        <w:t>___</w:t>
      </w:r>
      <w:r w:rsidRPr="005913C7">
        <w:rPr>
          <w:sz w:val="28"/>
          <w:szCs w:val="24"/>
        </w:rPr>
        <w:t xml:space="preserve"> </w:t>
      </w:r>
      <w:r>
        <w:rPr>
          <w:sz w:val="28"/>
          <w:szCs w:val="24"/>
        </w:rPr>
        <w:t>/___/___</w:t>
      </w:r>
      <w:r w:rsidRPr="005913C7">
        <w:rPr>
          <w:sz w:val="28"/>
          <w:szCs w:val="24"/>
        </w:rPr>
        <w:t xml:space="preserve"> </w:t>
      </w:r>
    </w:p>
    <w:p w14:paraId="344A69A5" w14:textId="77777777" w:rsidR="000151A2" w:rsidRDefault="00D6444F" w:rsidP="00D6444F">
      <w:pPr>
        <w:rPr>
          <w:szCs w:val="24"/>
        </w:rPr>
      </w:pPr>
      <w:r>
        <w:rPr>
          <w:szCs w:val="24"/>
        </w:rPr>
        <w:t>Name &amp; Type of Securities</w:t>
      </w:r>
      <w:r>
        <w:rPr>
          <w:szCs w:val="24"/>
        </w:rPr>
        <w:tab/>
      </w:r>
      <w:r>
        <w:rPr>
          <w:szCs w:val="24"/>
        </w:rPr>
        <w:tab/>
        <w:t>Security Symbol</w:t>
      </w:r>
      <w:r>
        <w:rPr>
          <w:szCs w:val="24"/>
        </w:rPr>
        <w:tab/>
      </w:r>
      <w:r w:rsidRPr="005913C7">
        <w:rPr>
          <w:szCs w:val="24"/>
        </w:rPr>
        <w:t>#</w:t>
      </w:r>
      <w:r>
        <w:rPr>
          <w:szCs w:val="24"/>
        </w:rPr>
        <w:t xml:space="preserve"> of Shares</w:t>
      </w:r>
      <w:r>
        <w:rPr>
          <w:szCs w:val="24"/>
        </w:rPr>
        <w:tab/>
      </w:r>
      <w:r w:rsidRPr="005913C7">
        <w:rPr>
          <w:szCs w:val="24"/>
        </w:rPr>
        <w:t xml:space="preserve">Transfer Date </w:t>
      </w:r>
    </w:p>
    <w:bookmarkEnd w:id="6"/>
    <w:p w14:paraId="5C58F315" w14:textId="77777777" w:rsidR="000151A2" w:rsidRDefault="000151A2" w:rsidP="00D6444F">
      <w:pPr>
        <w:rPr>
          <w:szCs w:val="24"/>
        </w:rPr>
      </w:pPr>
    </w:p>
    <w:p w14:paraId="5613A2BB" w14:textId="5DA5D53C" w:rsidR="000151A2" w:rsidRPr="00D57CC6" w:rsidRDefault="00D57CC6" w:rsidP="00D6444F">
      <w:pPr>
        <w:rPr>
          <w:b/>
          <w:sz w:val="22"/>
        </w:rPr>
      </w:pPr>
      <w:r w:rsidRPr="00D57CC6">
        <w:rPr>
          <w:b/>
          <w:sz w:val="22"/>
        </w:rPr>
        <w:t>BROKERAGE INFORMATION</w:t>
      </w:r>
      <w:r w:rsidR="00AE09B0">
        <w:rPr>
          <w:b/>
          <w:sz w:val="22"/>
        </w:rPr>
        <w:t>:</w:t>
      </w:r>
    </w:p>
    <w:p w14:paraId="6C23372C" w14:textId="77777777" w:rsidR="00C80F80" w:rsidRPr="000151A2" w:rsidRDefault="00C80F80" w:rsidP="00D6444F">
      <w:pPr>
        <w:rPr>
          <w:b/>
          <w:szCs w:val="24"/>
        </w:rPr>
      </w:pPr>
    </w:p>
    <w:p w14:paraId="4D925AB1" w14:textId="606D1DB3" w:rsidR="001E696A" w:rsidRDefault="000151A2" w:rsidP="00C80F80">
      <w:pPr>
        <w:tabs>
          <w:tab w:val="left" w:pos="9360"/>
        </w:tabs>
        <w:spacing w:line="360" w:lineRule="auto"/>
        <w:rPr>
          <w:szCs w:val="24"/>
        </w:rPr>
      </w:pPr>
      <w:r w:rsidRPr="000151A2">
        <w:rPr>
          <w:szCs w:val="24"/>
        </w:rPr>
        <w:t>Broker’s Name</w:t>
      </w:r>
      <w:bookmarkStart w:id="7" w:name="_Hlk28619770"/>
      <w:r w:rsidR="00C80F80">
        <w:rPr>
          <w:szCs w:val="24"/>
        </w:rPr>
        <w:t xml:space="preserve"> </w:t>
      </w:r>
      <w:r w:rsidR="00D6444F" w:rsidRPr="000151A2">
        <w:rPr>
          <w:szCs w:val="24"/>
        </w:rPr>
        <w:t>__________________________________________________</w:t>
      </w:r>
      <w:bookmarkEnd w:id="7"/>
      <w:r w:rsidR="001E696A" w:rsidRPr="000151A2">
        <w:rPr>
          <w:szCs w:val="24"/>
        </w:rPr>
        <w:t>______________</w:t>
      </w:r>
    </w:p>
    <w:p w14:paraId="6D73244C" w14:textId="2C5CE7E6" w:rsidR="001E696A" w:rsidRDefault="000151A2" w:rsidP="00C80F80">
      <w:pPr>
        <w:spacing w:line="360" w:lineRule="auto"/>
        <w:rPr>
          <w:szCs w:val="24"/>
        </w:rPr>
      </w:pPr>
      <w:r w:rsidRPr="001E696A">
        <w:rPr>
          <w:szCs w:val="24"/>
        </w:rPr>
        <w:t>Brokerage</w:t>
      </w:r>
      <w:r w:rsidR="001E696A" w:rsidRPr="001E696A">
        <w:rPr>
          <w:szCs w:val="24"/>
        </w:rPr>
        <w:t xml:space="preserve"> </w:t>
      </w:r>
      <w:r w:rsidR="00973F0E">
        <w:rPr>
          <w:szCs w:val="24"/>
        </w:rPr>
        <w:t xml:space="preserve">Firm </w:t>
      </w:r>
      <w:r w:rsidRPr="001E696A">
        <w:rPr>
          <w:szCs w:val="24"/>
        </w:rPr>
        <w:t>Name</w:t>
      </w:r>
      <w:r w:rsidR="00C80F80">
        <w:rPr>
          <w:szCs w:val="24"/>
        </w:rPr>
        <w:t xml:space="preserve"> </w:t>
      </w:r>
      <w:r w:rsidR="00D6444F" w:rsidRPr="001E696A">
        <w:rPr>
          <w:szCs w:val="24"/>
        </w:rPr>
        <w:t>___________________________________________________________</w:t>
      </w:r>
      <w:r w:rsidR="001E696A" w:rsidRPr="000151A2">
        <w:rPr>
          <w:szCs w:val="24"/>
        </w:rPr>
        <w:t>____</w:t>
      </w:r>
    </w:p>
    <w:p w14:paraId="2447E4B7" w14:textId="439EB289" w:rsidR="001E696A" w:rsidRDefault="00C80F80" w:rsidP="00C80F80">
      <w:pPr>
        <w:spacing w:line="360" w:lineRule="auto"/>
        <w:rPr>
          <w:szCs w:val="24"/>
        </w:rPr>
      </w:pPr>
      <w:bookmarkStart w:id="8" w:name="_Hlk28620095"/>
      <w:r w:rsidRPr="001E696A">
        <w:rPr>
          <w:szCs w:val="24"/>
        </w:rPr>
        <w:t>Telephone</w:t>
      </w:r>
      <w:r>
        <w:rPr>
          <w:szCs w:val="24"/>
        </w:rPr>
        <w:t xml:space="preserve"> </w:t>
      </w:r>
      <w:r w:rsidRPr="001E696A">
        <w:rPr>
          <w:szCs w:val="24"/>
        </w:rPr>
        <w:t>___________________________</w:t>
      </w:r>
      <w:r>
        <w:rPr>
          <w:szCs w:val="24"/>
        </w:rPr>
        <w:t xml:space="preserve"> </w:t>
      </w:r>
      <w:r w:rsidRPr="001E696A">
        <w:rPr>
          <w:szCs w:val="24"/>
        </w:rPr>
        <w:t xml:space="preserve">Email </w:t>
      </w:r>
      <w:bookmarkStart w:id="9" w:name="_Hlk28620020"/>
      <w:r w:rsidRPr="001E696A">
        <w:rPr>
          <w:szCs w:val="24"/>
        </w:rPr>
        <w:t>____________________________________</w:t>
      </w:r>
    </w:p>
    <w:bookmarkEnd w:id="8"/>
    <w:bookmarkEnd w:id="9"/>
    <w:p w14:paraId="1A38C343" w14:textId="77777777" w:rsidR="001E696A" w:rsidRDefault="001E696A" w:rsidP="00D6444F">
      <w:pPr>
        <w:rPr>
          <w:szCs w:val="24"/>
        </w:rPr>
      </w:pPr>
    </w:p>
    <w:p w14:paraId="75D87C19" w14:textId="4C7C789B" w:rsidR="00D57CC6" w:rsidRPr="00D57CC6" w:rsidRDefault="00D57CC6" w:rsidP="00D57CC6">
      <w:pPr>
        <w:rPr>
          <w:sz w:val="16"/>
          <w:szCs w:val="16"/>
        </w:rPr>
      </w:pPr>
      <w:r w:rsidRPr="00D57CC6">
        <w:rPr>
          <w:b/>
          <w:sz w:val="22"/>
        </w:rPr>
        <w:t>DONOR INFORMATION:</w:t>
      </w:r>
      <w:r>
        <w:rPr>
          <w:szCs w:val="24"/>
        </w:rPr>
        <w:t xml:space="preserve"> </w:t>
      </w:r>
      <w:r w:rsidR="001E696A" w:rsidRPr="001E696A">
        <w:rPr>
          <w:szCs w:val="24"/>
        </w:rPr>
        <w:t xml:space="preserve">By providing Donor Information, you are enabling </w:t>
      </w:r>
      <w:r w:rsidR="001E696A">
        <w:rPr>
          <w:szCs w:val="24"/>
        </w:rPr>
        <w:t>The Center</w:t>
      </w:r>
      <w:r w:rsidR="001E696A" w:rsidRPr="001E696A">
        <w:rPr>
          <w:szCs w:val="24"/>
        </w:rPr>
        <w:t xml:space="preserve"> to provide you with a timely</w:t>
      </w:r>
      <w:r w:rsidR="001E696A">
        <w:rPr>
          <w:szCs w:val="24"/>
        </w:rPr>
        <w:t xml:space="preserve"> </w:t>
      </w:r>
      <w:r w:rsidR="001E696A" w:rsidRPr="001E696A">
        <w:rPr>
          <w:szCs w:val="24"/>
        </w:rPr>
        <w:t>acknowledgement of your gift for tax purposes.</w:t>
      </w:r>
      <w:r w:rsidR="001E696A" w:rsidRPr="001E696A">
        <w:rPr>
          <w:szCs w:val="24"/>
        </w:rPr>
        <w:cr/>
      </w:r>
    </w:p>
    <w:p w14:paraId="5D252470" w14:textId="35D98BE4" w:rsidR="00D6444F" w:rsidRPr="001E696A" w:rsidRDefault="001E696A" w:rsidP="00D57CC6">
      <w:pPr>
        <w:rPr>
          <w:szCs w:val="24"/>
        </w:rPr>
      </w:pPr>
      <w:bookmarkStart w:id="10" w:name="_Hlk28621526"/>
      <w:r w:rsidRPr="001E696A">
        <w:rPr>
          <w:szCs w:val="24"/>
        </w:rPr>
        <w:t>Name</w:t>
      </w:r>
      <w:r w:rsidR="00C80F80">
        <w:rPr>
          <w:szCs w:val="24"/>
        </w:rPr>
        <w:t xml:space="preserve"> </w:t>
      </w:r>
      <w:r w:rsidR="00D6444F" w:rsidRPr="001E696A">
        <w:rPr>
          <w:szCs w:val="24"/>
        </w:rPr>
        <w:t>______________________________________________</w:t>
      </w:r>
      <w:r w:rsidR="00C80F80" w:rsidRPr="001E696A">
        <w:rPr>
          <w:szCs w:val="24"/>
        </w:rPr>
        <w:t>___________________________</w:t>
      </w:r>
    </w:p>
    <w:p w14:paraId="430F6527" w14:textId="77777777" w:rsidR="00D57CC6" w:rsidRPr="00D57CC6" w:rsidRDefault="00D57CC6" w:rsidP="00D57CC6">
      <w:pPr>
        <w:rPr>
          <w:sz w:val="16"/>
          <w:szCs w:val="16"/>
        </w:rPr>
      </w:pPr>
    </w:p>
    <w:p w14:paraId="52EA6F6D" w14:textId="67F52814" w:rsidR="001E696A" w:rsidRPr="001E696A" w:rsidRDefault="001E696A" w:rsidP="00D57CC6">
      <w:pPr>
        <w:spacing w:line="360" w:lineRule="auto"/>
        <w:rPr>
          <w:szCs w:val="24"/>
        </w:rPr>
      </w:pPr>
      <w:r w:rsidRPr="001E696A">
        <w:rPr>
          <w:szCs w:val="24"/>
        </w:rPr>
        <w:t>Address</w:t>
      </w:r>
      <w:r w:rsidR="00C80F80">
        <w:rPr>
          <w:szCs w:val="24"/>
        </w:rPr>
        <w:t xml:space="preserve"> </w:t>
      </w:r>
      <w:r w:rsidR="00C80F80" w:rsidRPr="001E696A">
        <w:rPr>
          <w:szCs w:val="24"/>
        </w:rPr>
        <w:t>_______________________________________________________________________</w:t>
      </w:r>
    </w:p>
    <w:p w14:paraId="78343ECC" w14:textId="2E94BB98" w:rsidR="000151A2" w:rsidRPr="001E696A" w:rsidRDefault="001E696A" w:rsidP="00D57CC6">
      <w:pPr>
        <w:tabs>
          <w:tab w:val="left" w:pos="9720"/>
        </w:tabs>
        <w:spacing w:line="360" w:lineRule="auto"/>
        <w:rPr>
          <w:szCs w:val="24"/>
        </w:rPr>
      </w:pPr>
      <w:r w:rsidRPr="001E696A">
        <w:rPr>
          <w:szCs w:val="24"/>
        </w:rPr>
        <w:t>City</w:t>
      </w:r>
      <w:r w:rsidR="00C80F80">
        <w:rPr>
          <w:szCs w:val="24"/>
        </w:rPr>
        <w:t xml:space="preserve"> </w:t>
      </w:r>
      <w:r w:rsidR="000151A2" w:rsidRPr="001E696A">
        <w:rPr>
          <w:szCs w:val="24"/>
        </w:rPr>
        <w:t>__________________________</w:t>
      </w:r>
      <w:r w:rsidR="00C80F80" w:rsidRPr="001E696A">
        <w:rPr>
          <w:szCs w:val="24"/>
        </w:rPr>
        <w:t>_______________________</w:t>
      </w:r>
      <w:r w:rsidR="00C80F80">
        <w:rPr>
          <w:szCs w:val="24"/>
        </w:rPr>
        <w:t xml:space="preserve"> </w:t>
      </w:r>
      <w:r w:rsidRPr="001E696A">
        <w:rPr>
          <w:szCs w:val="24"/>
        </w:rPr>
        <w:t>State</w:t>
      </w:r>
      <w:r w:rsidR="000151A2" w:rsidRPr="001E696A">
        <w:rPr>
          <w:szCs w:val="24"/>
        </w:rPr>
        <w:t>_______</w:t>
      </w:r>
      <w:r w:rsidR="00C80F80">
        <w:rPr>
          <w:szCs w:val="24"/>
        </w:rPr>
        <w:t xml:space="preserve"> </w:t>
      </w:r>
      <w:r w:rsidRPr="001E696A">
        <w:rPr>
          <w:szCs w:val="24"/>
        </w:rPr>
        <w:t>Zip</w:t>
      </w:r>
      <w:r w:rsidR="000151A2" w:rsidRPr="001E696A">
        <w:rPr>
          <w:szCs w:val="24"/>
        </w:rPr>
        <w:t>__________</w:t>
      </w:r>
    </w:p>
    <w:p w14:paraId="7087C5E2" w14:textId="5E2B9E0F" w:rsidR="001E696A" w:rsidRPr="00D57CC6" w:rsidRDefault="00C80F80" w:rsidP="00D57CC6">
      <w:pPr>
        <w:tabs>
          <w:tab w:val="left" w:pos="9360"/>
        </w:tabs>
        <w:spacing w:line="360" w:lineRule="auto"/>
        <w:rPr>
          <w:szCs w:val="24"/>
        </w:rPr>
      </w:pPr>
      <w:r w:rsidRPr="001E696A">
        <w:rPr>
          <w:szCs w:val="24"/>
        </w:rPr>
        <w:t>Telephone</w:t>
      </w:r>
      <w:r>
        <w:rPr>
          <w:szCs w:val="24"/>
        </w:rPr>
        <w:t xml:space="preserve"> </w:t>
      </w:r>
      <w:r w:rsidRPr="001E696A">
        <w:rPr>
          <w:szCs w:val="24"/>
        </w:rPr>
        <w:t>___________________________</w:t>
      </w:r>
      <w:r>
        <w:rPr>
          <w:szCs w:val="24"/>
        </w:rPr>
        <w:t xml:space="preserve"> </w:t>
      </w:r>
      <w:r w:rsidRPr="001E696A">
        <w:rPr>
          <w:szCs w:val="24"/>
        </w:rPr>
        <w:t>Email ________________________</w:t>
      </w:r>
      <w:bookmarkStart w:id="11" w:name="_Hlk28620141"/>
      <w:r w:rsidRPr="001E696A">
        <w:rPr>
          <w:szCs w:val="24"/>
        </w:rPr>
        <w:t>_____</w:t>
      </w:r>
      <w:bookmarkStart w:id="12" w:name="_Hlk28620203"/>
      <w:r w:rsidRPr="001E696A">
        <w:rPr>
          <w:szCs w:val="24"/>
        </w:rPr>
        <w:t>_______</w:t>
      </w:r>
      <w:bookmarkEnd w:id="10"/>
      <w:bookmarkEnd w:id="11"/>
      <w:bookmarkEnd w:id="12"/>
    </w:p>
    <w:p w14:paraId="01743CA4" w14:textId="2FF81525" w:rsidR="001E696A" w:rsidRPr="00C80F80" w:rsidRDefault="001E696A" w:rsidP="00D6444F">
      <w:r>
        <w:t xml:space="preserve">Donor wishes to remain anonymous? </w:t>
      </w:r>
      <w:r w:rsidR="00C80F80">
        <w:rPr>
          <w:szCs w:val="24"/>
        </w:rPr>
        <w:sym w:font="Symbol" w:char="F0F0"/>
      </w:r>
      <w:r>
        <w:t xml:space="preserve"> Yes </w:t>
      </w:r>
      <w:r w:rsidR="00C80F80" w:rsidRPr="00C80F80">
        <w:rPr>
          <w:i/>
          <w:sz w:val="20"/>
          <w:szCs w:val="20"/>
        </w:rPr>
        <w:t xml:space="preserve">- </w:t>
      </w:r>
      <w:r w:rsidRPr="00C80F80">
        <w:rPr>
          <w:i/>
          <w:sz w:val="20"/>
          <w:szCs w:val="20"/>
        </w:rPr>
        <w:t>By checking this box, you will receive an acknowledgement of your gift</w:t>
      </w:r>
      <w:r w:rsidR="00A165F4">
        <w:rPr>
          <w:i/>
          <w:sz w:val="20"/>
          <w:szCs w:val="20"/>
        </w:rPr>
        <w:t>,</w:t>
      </w:r>
      <w:r w:rsidRPr="00C80F80">
        <w:rPr>
          <w:i/>
          <w:sz w:val="20"/>
          <w:szCs w:val="20"/>
        </w:rPr>
        <w:t xml:space="preserve"> but your donation will be reported as an anonymous gift</w:t>
      </w:r>
      <w:r w:rsidR="00C80F80" w:rsidRPr="00C80F80">
        <w:rPr>
          <w:i/>
          <w:sz w:val="20"/>
          <w:szCs w:val="20"/>
        </w:rPr>
        <w:t>.</w:t>
      </w:r>
    </w:p>
    <w:p w14:paraId="3A92DC2A" w14:textId="5ED4CBF2" w:rsidR="001E696A" w:rsidRDefault="001E696A" w:rsidP="00D6444F">
      <w:pPr>
        <w:rPr>
          <w:sz w:val="28"/>
          <w:szCs w:val="24"/>
        </w:rPr>
      </w:pPr>
    </w:p>
    <w:p w14:paraId="01D185A5" w14:textId="5B49C6A1" w:rsidR="00D57CC6" w:rsidRDefault="00D57CC6" w:rsidP="00D57CC6">
      <w:r>
        <w:t xml:space="preserve">Please seek the counsel of your tax advisor, attorney and/or financial planner to review tax calculations to ensure that a contemplated gift is appropriate for your situation. </w:t>
      </w:r>
    </w:p>
    <w:p w14:paraId="3FA1177D" w14:textId="0C4B1EB6" w:rsidR="00D57CC6" w:rsidRDefault="00D57CC6" w:rsidP="00D6444F">
      <w:pPr>
        <w:rPr>
          <w:sz w:val="28"/>
          <w:szCs w:val="24"/>
        </w:rPr>
      </w:pPr>
    </w:p>
    <w:p w14:paraId="3C379B4D" w14:textId="39349FE2" w:rsidR="00AE09B0" w:rsidRDefault="00AE09B0" w:rsidP="00953E9E">
      <w:pPr>
        <w:jc w:val="center"/>
      </w:pPr>
      <w:r w:rsidRPr="005913C7">
        <w:rPr>
          <w:b/>
          <w:noProof/>
          <w:sz w:val="40"/>
        </w:rPr>
        <w:lastRenderedPageBreak/>
        <w:drawing>
          <wp:inline distT="0" distB="0" distL="0" distR="0" wp14:anchorId="637D0D72" wp14:editId="4F79A8B4">
            <wp:extent cx="1492250" cy="10826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250" cy="1082675"/>
                    </a:xfrm>
                    <a:prstGeom prst="rect">
                      <a:avLst/>
                    </a:prstGeom>
                  </pic:spPr>
                </pic:pic>
              </a:graphicData>
            </a:graphic>
          </wp:inline>
        </w:drawing>
      </w:r>
    </w:p>
    <w:p w14:paraId="0C8C7ED5" w14:textId="77777777" w:rsidR="00AE09B0" w:rsidRPr="006C680A" w:rsidRDefault="00AE09B0" w:rsidP="00D6444F">
      <w:pPr>
        <w:rPr>
          <w:sz w:val="16"/>
          <w:szCs w:val="16"/>
        </w:rPr>
      </w:pPr>
    </w:p>
    <w:p w14:paraId="577B1486" w14:textId="0CC77D11" w:rsidR="00AE09B0" w:rsidRPr="00953E9E" w:rsidRDefault="00953E9E" w:rsidP="00AE09B0">
      <w:pPr>
        <w:jc w:val="center"/>
        <w:rPr>
          <w:sz w:val="28"/>
          <w:szCs w:val="28"/>
        </w:rPr>
      </w:pPr>
      <w:r w:rsidRPr="00953E9E">
        <w:rPr>
          <w:sz w:val="28"/>
          <w:szCs w:val="28"/>
        </w:rPr>
        <w:t>ELECTRONIC TRANSFER AUTHORIZATION</w:t>
      </w:r>
    </w:p>
    <w:p w14:paraId="556A031E" w14:textId="77777777" w:rsidR="00AE09B0" w:rsidRPr="006C680A" w:rsidRDefault="00AE09B0" w:rsidP="00D6444F">
      <w:pPr>
        <w:rPr>
          <w:sz w:val="16"/>
          <w:szCs w:val="16"/>
        </w:rPr>
      </w:pPr>
    </w:p>
    <w:p w14:paraId="32854511" w14:textId="3EFCFC69" w:rsidR="00AE09B0" w:rsidRPr="00953E9E" w:rsidRDefault="00AE09B0" w:rsidP="00D6444F">
      <w:r>
        <w:t>Please transfer the listed securities from my account to The Center’s account with Ameritrade using the following information:</w:t>
      </w:r>
    </w:p>
    <w:p w14:paraId="463C6E2A" w14:textId="595C6C0D" w:rsidR="00AE09B0" w:rsidRDefault="00AE09B0" w:rsidP="00953E9E">
      <w:pPr>
        <w:ind w:firstLine="720"/>
      </w:pPr>
      <w:r w:rsidRPr="008A1BBC">
        <w:rPr>
          <w:b/>
        </w:rPr>
        <w:t>Brokerage House:</w:t>
      </w:r>
      <w:r>
        <w:t xml:space="preserve"> Ameritrade</w:t>
      </w:r>
      <w:r w:rsidR="006C680A">
        <w:rPr>
          <w:b/>
        </w:rPr>
        <w:t xml:space="preserve"> – </w:t>
      </w:r>
      <w:r w:rsidR="006C680A" w:rsidRPr="006C680A">
        <w:t>phone number</w:t>
      </w:r>
      <w:r w:rsidR="006C680A" w:rsidRPr="00D25F6F">
        <w:rPr>
          <w:szCs w:val="24"/>
        </w:rPr>
        <w:t xml:space="preserve"> </w:t>
      </w:r>
      <w:r w:rsidR="006C680A" w:rsidRPr="00D25F6F">
        <w:rPr>
          <w:rFonts w:cs="Times New Roman"/>
          <w:szCs w:val="24"/>
        </w:rPr>
        <w:t>1-800-454-9272</w:t>
      </w:r>
    </w:p>
    <w:p w14:paraId="175B115C" w14:textId="77777777" w:rsidR="00AE09B0" w:rsidRDefault="00AE09B0" w:rsidP="00953E9E">
      <w:pPr>
        <w:ind w:firstLine="720"/>
      </w:pPr>
      <w:r w:rsidRPr="008A1BBC">
        <w:rPr>
          <w:b/>
        </w:rPr>
        <w:t>Account Name:</w:t>
      </w:r>
      <w:r>
        <w:t xml:space="preserve"> Senior Center, Inc. </w:t>
      </w:r>
    </w:p>
    <w:p w14:paraId="1BB5B092" w14:textId="77777777" w:rsidR="00AE09B0" w:rsidRDefault="00AE09B0" w:rsidP="00953E9E">
      <w:pPr>
        <w:ind w:firstLine="720"/>
      </w:pPr>
      <w:r w:rsidRPr="008A1BBC">
        <w:rPr>
          <w:b/>
        </w:rPr>
        <w:t>Account Number:</w:t>
      </w:r>
      <w:r>
        <w:t xml:space="preserve"> 426995119</w:t>
      </w:r>
    </w:p>
    <w:p w14:paraId="244382B8" w14:textId="77777777" w:rsidR="00AE09B0" w:rsidRDefault="00AE09B0" w:rsidP="00953E9E">
      <w:pPr>
        <w:ind w:firstLine="720"/>
      </w:pPr>
      <w:r w:rsidRPr="008A1BBC">
        <w:rPr>
          <w:b/>
        </w:rPr>
        <w:t>DTC Number:</w:t>
      </w:r>
      <w:r>
        <w:t xml:space="preserve"> 0188</w:t>
      </w:r>
    </w:p>
    <w:p w14:paraId="7018E0F6" w14:textId="77777777" w:rsidR="00953E9E" w:rsidRDefault="00AE09B0" w:rsidP="00953E9E">
      <w:pPr>
        <w:ind w:firstLine="720"/>
        <w:rPr>
          <w:i/>
        </w:rPr>
      </w:pPr>
      <w:r w:rsidRPr="008A1BBC">
        <w:rPr>
          <w:b/>
        </w:rPr>
        <w:t>Reference:</w:t>
      </w:r>
      <w:r>
        <w:t xml:space="preserve"> Donor Name - </w:t>
      </w:r>
      <w:r w:rsidRPr="00D6444F">
        <w:rPr>
          <w:i/>
        </w:rPr>
        <w:t>Including the donor name in the “Text Comment” of DTC Screen will</w:t>
      </w:r>
    </w:p>
    <w:p w14:paraId="4CFA90BA" w14:textId="4E8E589B" w:rsidR="00AE09B0" w:rsidRDefault="00AE09B0" w:rsidP="00137FF7">
      <w:pPr>
        <w:ind w:left="720"/>
      </w:pPr>
      <w:r w:rsidRPr="00D6444F">
        <w:rPr>
          <w:i/>
        </w:rPr>
        <w:t>help to link the donor with the stock donation.</w:t>
      </w:r>
      <w:r>
        <w:rPr>
          <w:i/>
        </w:rPr>
        <w:t xml:space="preserve"> </w:t>
      </w:r>
      <w:r w:rsidRPr="00D6444F">
        <w:rPr>
          <w:i/>
        </w:rPr>
        <w:t>and will ensure the gift is properly acknowledged</w:t>
      </w:r>
      <w:r w:rsidRPr="008A1BBC">
        <w:rPr>
          <w:i/>
        </w:rPr>
        <w:t>.</w:t>
      </w:r>
      <w:r w:rsidR="00A165F4">
        <w:rPr>
          <w:i/>
        </w:rPr>
        <w:t xml:space="preserve">  Should donor wish to remain anonymous, please include their name and note (anonymous).</w:t>
      </w:r>
      <w:r>
        <w:t xml:space="preserve"> </w:t>
      </w:r>
    </w:p>
    <w:p w14:paraId="5D35A7F7" w14:textId="6E798BF0" w:rsidR="00D57CC6" w:rsidRDefault="00D57CC6" w:rsidP="00953E9E">
      <w:pPr>
        <w:rPr>
          <w:sz w:val="28"/>
          <w:szCs w:val="24"/>
        </w:rPr>
      </w:pPr>
    </w:p>
    <w:p w14:paraId="688E9B7F" w14:textId="5EB3D46D" w:rsidR="00AE09B0" w:rsidRPr="00953E9E" w:rsidRDefault="00AE09B0" w:rsidP="00AE09B0">
      <w:pPr>
        <w:rPr>
          <w:b/>
          <w:szCs w:val="24"/>
        </w:rPr>
      </w:pPr>
      <w:r w:rsidRPr="00953E9E">
        <w:rPr>
          <w:b/>
          <w:szCs w:val="24"/>
        </w:rPr>
        <w:t>BROKERAGE INFORMATION:</w:t>
      </w:r>
    </w:p>
    <w:p w14:paraId="33E94725" w14:textId="77777777" w:rsidR="00953E9E" w:rsidRPr="00953E9E" w:rsidRDefault="00953E9E" w:rsidP="00AE09B0">
      <w:pPr>
        <w:rPr>
          <w:b/>
          <w:sz w:val="16"/>
          <w:szCs w:val="16"/>
        </w:rPr>
      </w:pPr>
    </w:p>
    <w:p w14:paraId="41F040B6" w14:textId="77777777" w:rsidR="00AE09B0" w:rsidRDefault="00AE09B0" w:rsidP="00AE09B0">
      <w:pPr>
        <w:tabs>
          <w:tab w:val="left" w:pos="9360"/>
        </w:tabs>
        <w:spacing w:line="360" w:lineRule="auto"/>
        <w:rPr>
          <w:szCs w:val="24"/>
        </w:rPr>
      </w:pPr>
      <w:r w:rsidRPr="000151A2">
        <w:rPr>
          <w:szCs w:val="24"/>
        </w:rPr>
        <w:t>Broker’s Name</w:t>
      </w:r>
      <w:r>
        <w:rPr>
          <w:szCs w:val="24"/>
        </w:rPr>
        <w:t xml:space="preserve"> </w:t>
      </w:r>
      <w:r w:rsidRPr="000151A2">
        <w:rPr>
          <w:szCs w:val="24"/>
        </w:rPr>
        <w:t>________________________________________________________________</w:t>
      </w:r>
    </w:p>
    <w:p w14:paraId="47FA74E4" w14:textId="027AB058" w:rsidR="00D57CC6" w:rsidRPr="00953E9E" w:rsidRDefault="00AE09B0" w:rsidP="00953E9E">
      <w:pPr>
        <w:spacing w:line="360" w:lineRule="auto"/>
        <w:rPr>
          <w:szCs w:val="24"/>
        </w:rPr>
      </w:pPr>
      <w:r w:rsidRPr="001E696A">
        <w:rPr>
          <w:szCs w:val="24"/>
        </w:rPr>
        <w:t xml:space="preserve">Brokerage </w:t>
      </w:r>
      <w:r w:rsidR="00A165F4">
        <w:rPr>
          <w:szCs w:val="24"/>
        </w:rPr>
        <w:t xml:space="preserve">Firm </w:t>
      </w:r>
      <w:r w:rsidRPr="001E696A">
        <w:rPr>
          <w:szCs w:val="24"/>
        </w:rPr>
        <w:t>Name</w:t>
      </w:r>
      <w:r>
        <w:rPr>
          <w:szCs w:val="24"/>
        </w:rPr>
        <w:t xml:space="preserve"> </w:t>
      </w:r>
      <w:r w:rsidRPr="001E696A">
        <w:rPr>
          <w:szCs w:val="24"/>
        </w:rPr>
        <w:t>___________________________________________________________</w:t>
      </w:r>
      <w:r w:rsidRPr="000151A2">
        <w:rPr>
          <w:szCs w:val="24"/>
        </w:rPr>
        <w:t>____</w:t>
      </w:r>
    </w:p>
    <w:p w14:paraId="69D3827A" w14:textId="22E576CF" w:rsidR="00AE09B0" w:rsidRPr="00953E9E" w:rsidRDefault="00953E9E" w:rsidP="00AE09B0">
      <w:pPr>
        <w:rPr>
          <w:b/>
          <w:szCs w:val="24"/>
        </w:rPr>
      </w:pPr>
      <w:r w:rsidRPr="00953E9E">
        <w:rPr>
          <w:b/>
          <w:szCs w:val="24"/>
        </w:rPr>
        <w:t>PERSONAL INFORMATION:</w:t>
      </w:r>
    </w:p>
    <w:p w14:paraId="36FF705C" w14:textId="77777777" w:rsidR="00953E9E" w:rsidRPr="00953E9E" w:rsidRDefault="00953E9E" w:rsidP="00953E9E">
      <w:pPr>
        <w:rPr>
          <w:sz w:val="16"/>
          <w:szCs w:val="16"/>
        </w:rPr>
      </w:pPr>
    </w:p>
    <w:p w14:paraId="0C2D2F57" w14:textId="7A6CB241" w:rsidR="00AE09B0" w:rsidRDefault="00AE09B0" w:rsidP="00953E9E">
      <w:pPr>
        <w:spacing w:line="360" w:lineRule="auto"/>
        <w:rPr>
          <w:szCs w:val="24"/>
        </w:rPr>
      </w:pPr>
      <w:r>
        <w:rPr>
          <w:szCs w:val="24"/>
        </w:rPr>
        <w:t>Account #</w:t>
      </w:r>
      <w:r w:rsidR="00953E9E">
        <w:rPr>
          <w:szCs w:val="24"/>
        </w:rPr>
        <w:t xml:space="preserve"> </w:t>
      </w:r>
      <w:r w:rsidR="00953E9E" w:rsidRPr="001E696A">
        <w:rPr>
          <w:szCs w:val="24"/>
        </w:rPr>
        <w:t>________________________</w:t>
      </w:r>
    </w:p>
    <w:p w14:paraId="564CD49F" w14:textId="3C7DCE49" w:rsidR="00AE09B0" w:rsidRPr="001E696A" w:rsidRDefault="00AE09B0" w:rsidP="00953E9E">
      <w:pPr>
        <w:spacing w:line="360" w:lineRule="auto"/>
        <w:rPr>
          <w:szCs w:val="24"/>
        </w:rPr>
      </w:pPr>
      <w:r w:rsidRPr="001E696A">
        <w:rPr>
          <w:szCs w:val="24"/>
        </w:rPr>
        <w:t>Name</w:t>
      </w:r>
      <w:r>
        <w:rPr>
          <w:szCs w:val="24"/>
        </w:rPr>
        <w:t xml:space="preserve"> </w:t>
      </w:r>
      <w:bookmarkStart w:id="13" w:name="_Hlk28621791"/>
      <w:r w:rsidRPr="001E696A">
        <w:rPr>
          <w:szCs w:val="24"/>
        </w:rPr>
        <w:t>_________________________________________________________________________</w:t>
      </w:r>
      <w:bookmarkEnd w:id="13"/>
    </w:p>
    <w:p w14:paraId="1287B543" w14:textId="77777777" w:rsidR="00AE09B0" w:rsidRPr="001E696A" w:rsidRDefault="00AE09B0" w:rsidP="00AE09B0">
      <w:pPr>
        <w:spacing w:line="360" w:lineRule="auto"/>
        <w:rPr>
          <w:szCs w:val="24"/>
        </w:rPr>
      </w:pPr>
      <w:r w:rsidRPr="001E696A">
        <w:rPr>
          <w:szCs w:val="24"/>
        </w:rPr>
        <w:t>Address</w:t>
      </w:r>
      <w:r>
        <w:rPr>
          <w:szCs w:val="24"/>
        </w:rPr>
        <w:t xml:space="preserve"> </w:t>
      </w:r>
      <w:r w:rsidRPr="001E696A">
        <w:rPr>
          <w:szCs w:val="24"/>
        </w:rPr>
        <w:t>_______________________________________________________________________</w:t>
      </w:r>
    </w:p>
    <w:p w14:paraId="7B4195F7" w14:textId="77777777" w:rsidR="00AE09B0" w:rsidRPr="001E696A" w:rsidRDefault="00AE09B0" w:rsidP="00AE09B0">
      <w:pPr>
        <w:tabs>
          <w:tab w:val="left" w:pos="9720"/>
        </w:tabs>
        <w:spacing w:line="360" w:lineRule="auto"/>
        <w:rPr>
          <w:szCs w:val="24"/>
        </w:rPr>
      </w:pPr>
      <w:r w:rsidRPr="001E696A">
        <w:rPr>
          <w:szCs w:val="24"/>
        </w:rPr>
        <w:t>City</w:t>
      </w:r>
      <w:r>
        <w:rPr>
          <w:szCs w:val="24"/>
        </w:rPr>
        <w:t xml:space="preserve"> </w:t>
      </w:r>
      <w:r w:rsidRPr="001E696A">
        <w:rPr>
          <w:szCs w:val="24"/>
        </w:rPr>
        <w:t>_________________________________________________</w:t>
      </w:r>
      <w:r>
        <w:rPr>
          <w:szCs w:val="24"/>
        </w:rPr>
        <w:t xml:space="preserve"> </w:t>
      </w:r>
      <w:r w:rsidRPr="001E696A">
        <w:rPr>
          <w:szCs w:val="24"/>
        </w:rPr>
        <w:t>State_______</w:t>
      </w:r>
      <w:r>
        <w:rPr>
          <w:szCs w:val="24"/>
        </w:rPr>
        <w:t xml:space="preserve"> </w:t>
      </w:r>
      <w:r w:rsidRPr="001E696A">
        <w:rPr>
          <w:szCs w:val="24"/>
        </w:rPr>
        <w:t>Zip__________</w:t>
      </w:r>
    </w:p>
    <w:p w14:paraId="6E01EF72" w14:textId="1E2321A3" w:rsidR="00D57CC6" w:rsidRDefault="00AE09B0" w:rsidP="00AE09B0">
      <w:pPr>
        <w:rPr>
          <w:sz w:val="28"/>
          <w:szCs w:val="24"/>
        </w:rPr>
      </w:pPr>
      <w:r w:rsidRPr="001E696A">
        <w:rPr>
          <w:szCs w:val="24"/>
        </w:rPr>
        <w:t>Telephone</w:t>
      </w:r>
      <w:r>
        <w:rPr>
          <w:szCs w:val="24"/>
        </w:rPr>
        <w:t xml:space="preserve"> </w:t>
      </w:r>
      <w:r w:rsidRPr="001E696A">
        <w:rPr>
          <w:szCs w:val="24"/>
        </w:rPr>
        <w:t>___________________________</w:t>
      </w:r>
      <w:r>
        <w:rPr>
          <w:szCs w:val="24"/>
        </w:rPr>
        <w:t xml:space="preserve"> </w:t>
      </w:r>
      <w:r w:rsidRPr="001E696A">
        <w:rPr>
          <w:szCs w:val="24"/>
        </w:rPr>
        <w:t>Email ____________________________________</w:t>
      </w:r>
    </w:p>
    <w:p w14:paraId="06B26EFB" w14:textId="0658507B" w:rsidR="00D57CC6" w:rsidRDefault="00D57CC6" w:rsidP="00D6444F">
      <w:pPr>
        <w:rPr>
          <w:sz w:val="28"/>
          <w:szCs w:val="24"/>
        </w:rPr>
      </w:pPr>
    </w:p>
    <w:p w14:paraId="2C19C0E5" w14:textId="57DC8364" w:rsidR="00953E9E" w:rsidRDefault="00AE09B0" w:rsidP="00953E9E">
      <w:pPr>
        <w:rPr>
          <w:szCs w:val="24"/>
        </w:rPr>
      </w:pPr>
      <w:r w:rsidRPr="00AE09B0">
        <w:rPr>
          <w:szCs w:val="24"/>
        </w:rPr>
        <w:t> I hereby release my name and contact information so that I may receive a receipt from</w:t>
      </w:r>
      <w:r w:rsidR="00953E9E">
        <w:rPr>
          <w:szCs w:val="24"/>
        </w:rPr>
        <w:t xml:space="preserve"> </w:t>
      </w:r>
      <w:r w:rsidRPr="00AE09B0">
        <w:rPr>
          <w:szCs w:val="24"/>
        </w:rPr>
        <w:t xml:space="preserve">The Center. </w:t>
      </w:r>
      <w:r w:rsidRPr="00AE09B0">
        <w:rPr>
          <w:i/>
          <w:sz w:val="20"/>
          <w:szCs w:val="20"/>
        </w:rPr>
        <w:t xml:space="preserve">If you choose not to release </w:t>
      </w:r>
      <w:r w:rsidR="00953E9E">
        <w:rPr>
          <w:i/>
          <w:sz w:val="20"/>
          <w:szCs w:val="20"/>
        </w:rPr>
        <w:t>this</w:t>
      </w:r>
      <w:r w:rsidRPr="00AE09B0">
        <w:rPr>
          <w:i/>
          <w:sz w:val="20"/>
          <w:szCs w:val="20"/>
        </w:rPr>
        <w:t xml:space="preserve"> information, The Center may not be able to provide you with a receipt of your gift.</w:t>
      </w:r>
      <w:r w:rsidRPr="00AE09B0">
        <w:rPr>
          <w:szCs w:val="24"/>
        </w:rPr>
        <w:cr/>
      </w:r>
    </w:p>
    <w:p w14:paraId="742D9D57" w14:textId="37F9D873" w:rsidR="00953E9E" w:rsidRPr="00953E9E" w:rsidRDefault="00953E9E" w:rsidP="00953E9E">
      <w:pPr>
        <w:rPr>
          <w:b/>
          <w:szCs w:val="24"/>
        </w:rPr>
      </w:pPr>
      <w:r w:rsidRPr="00953E9E">
        <w:rPr>
          <w:b/>
          <w:szCs w:val="24"/>
        </w:rPr>
        <w:t>SECURITIES INFORMATION:</w:t>
      </w:r>
    </w:p>
    <w:p w14:paraId="4997D477" w14:textId="1ED30A07" w:rsidR="00953E9E" w:rsidRPr="00953E9E" w:rsidRDefault="00953E9E" w:rsidP="00953E9E">
      <w:pPr>
        <w:rPr>
          <w:szCs w:val="24"/>
        </w:rPr>
      </w:pPr>
      <w:r w:rsidRPr="00953E9E">
        <w:rPr>
          <w:szCs w:val="24"/>
        </w:rPr>
        <w:t>_____________________</w:t>
      </w:r>
      <w:r w:rsidR="00A165F4">
        <w:rPr>
          <w:szCs w:val="24"/>
        </w:rPr>
        <w:t>_</w:t>
      </w:r>
      <w:r w:rsidRPr="00953E9E">
        <w:rPr>
          <w:szCs w:val="24"/>
        </w:rPr>
        <w:tab/>
      </w:r>
      <w:r w:rsidR="00A165F4">
        <w:rPr>
          <w:szCs w:val="24"/>
        </w:rPr>
        <w:t xml:space="preserve">        </w:t>
      </w:r>
      <w:r w:rsidRPr="00953E9E">
        <w:rPr>
          <w:szCs w:val="24"/>
        </w:rPr>
        <w:t>_________</w:t>
      </w:r>
      <w:r w:rsidR="00A165F4">
        <w:rPr>
          <w:szCs w:val="24"/>
        </w:rPr>
        <w:t>_____</w:t>
      </w:r>
      <w:r w:rsidRPr="00953E9E">
        <w:rPr>
          <w:szCs w:val="24"/>
        </w:rPr>
        <w:tab/>
        <w:t>_______</w:t>
      </w:r>
      <w:r w:rsidR="00A165F4">
        <w:rPr>
          <w:szCs w:val="24"/>
        </w:rPr>
        <w:t>__</w:t>
      </w:r>
      <w:r w:rsidRPr="00953E9E">
        <w:rPr>
          <w:szCs w:val="24"/>
        </w:rPr>
        <w:tab/>
      </w:r>
      <w:r>
        <w:rPr>
          <w:szCs w:val="24"/>
        </w:rPr>
        <w:tab/>
      </w:r>
      <w:r w:rsidRPr="00953E9E">
        <w:rPr>
          <w:szCs w:val="24"/>
        </w:rPr>
        <w:t xml:space="preserve">___ /___/___ </w:t>
      </w:r>
    </w:p>
    <w:p w14:paraId="527DA8F3" w14:textId="3C5F906E" w:rsidR="001E696A" w:rsidRPr="00953E9E" w:rsidRDefault="00953E9E" w:rsidP="00AE09B0">
      <w:pPr>
        <w:rPr>
          <w:szCs w:val="24"/>
        </w:rPr>
      </w:pPr>
      <w:r w:rsidRPr="00953E9E">
        <w:rPr>
          <w:szCs w:val="24"/>
        </w:rPr>
        <w:t>Name &amp; Type of Securities</w:t>
      </w:r>
      <w:r w:rsidRPr="00953E9E">
        <w:rPr>
          <w:szCs w:val="24"/>
        </w:rPr>
        <w:tab/>
      </w:r>
      <w:r>
        <w:rPr>
          <w:szCs w:val="24"/>
        </w:rPr>
        <w:t xml:space="preserve">        </w:t>
      </w:r>
      <w:r w:rsidRPr="00953E9E">
        <w:rPr>
          <w:szCs w:val="24"/>
        </w:rPr>
        <w:t>Security Symbol</w:t>
      </w:r>
      <w:r w:rsidRPr="00953E9E">
        <w:rPr>
          <w:szCs w:val="24"/>
        </w:rPr>
        <w:tab/>
      </w:r>
      <w:r>
        <w:rPr>
          <w:szCs w:val="24"/>
        </w:rPr>
        <w:t xml:space="preserve">           </w:t>
      </w:r>
      <w:r w:rsidRPr="00953E9E">
        <w:rPr>
          <w:szCs w:val="24"/>
        </w:rPr>
        <w:t># of Shares</w:t>
      </w:r>
      <w:r w:rsidRPr="00953E9E">
        <w:rPr>
          <w:szCs w:val="24"/>
        </w:rPr>
        <w:tab/>
      </w:r>
      <w:r>
        <w:rPr>
          <w:szCs w:val="24"/>
        </w:rPr>
        <w:tab/>
      </w:r>
      <w:r w:rsidRPr="00953E9E">
        <w:rPr>
          <w:szCs w:val="24"/>
        </w:rPr>
        <w:t xml:space="preserve">Transfer Date </w:t>
      </w:r>
    </w:p>
    <w:p w14:paraId="7C35E03B" w14:textId="349C9A97" w:rsidR="001E696A" w:rsidRPr="00953E9E" w:rsidRDefault="00D6444F" w:rsidP="00D6444F">
      <w:pPr>
        <w:rPr>
          <w:szCs w:val="24"/>
        </w:rPr>
      </w:pPr>
      <w:r w:rsidRPr="00953E9E">
        <w:rPr>
          <w:szCs w:val="24"/>
        </w:rPr>
        <w:t>_________________</w:t>
      </w:r>
      <w:bookmarkStart w:id="14" w:name="_Hlk28623896"/>
      <w:r w:rsidRPr="00953E9E">
        <w:rPr>
          <w:szCs w:val="24"/>
        </w:rPr>
        <w:t>____</w:t>
      </w:r>
      <w:r w:rsidR="006C680A" w:rsidRPr="00953E9E">
        <w:rPr>
          <w:szCs w:val="24"/>
        </w:rPr>
        <w:t>_______________</w:t>
      </w:r>
      <w:r w:rsidRPr="00953E9E">
        <w:rPr>
          <w:szCs w:val="24"/>
        </w:rPr>
        <w:t>_</w:t>
      </w:r>
      <w:bookmarkEnd w:id="14"/>
      <w:r w:rsidR="006C680A">
        <w:rPr>
          <w:szCs w:val="24"/>
        </w:rPr>
        <w:tab/>
      </w:r>
      <w:r w:rsidR="006C680A">
        <w:rPr>
          <w:szCs w:val="24"/>
        </w:rPr>
        <w:tab/>
      </w:r>
      <w:r w:rsidRPr="00953E9E">
        <w:rPr>
          <w:szCs w:val="24"/>
        </w:rPr>
        <w:t xml:space="preserve">____/___/___ </w:t>
      </w:r>
    </w:p>
    <w:p w14:paraId="54CAD38F" w14:textId="489227DB" w:rsidR="00D6444F" w:rsidRDefault="00D6444F" w:rsidP="00D6444F">
      <w:pPr>
        <w:rPr>
          <w:sz w:val="28"/>
          <w:szCs w:val="24"/>
        </w:rPr>
      </w:pPr>
      <w:r w:rsidRPr="005913C7">
        <w:rPr>
          <w:szCs w:val="24"/>
        </w:rPr>
        <w:t xml:space="preserve">Donor Signature </w:t>
      </w:r>
      <w:r>
        <w:rPr>
          <w:szCs w:val="24"/>
        </w:rPr>
        <w:tab/>
      </w:r>
      <w:proofErr w:type="gramStart"/>
      <w:r>
        <w:rPr>
          <w:szCs w:val="24"/>
        </w:rPr>
        <w:tab/>
        <w:t xml:space="preserve">  </w:t>
      </w:r>
      <w:r>
        <w:rPr>
          <w:szCs w:val="24"/>
        </w:rPr>
        <w:tab/>
      </w:r>
      <w:proofErr w:type="gramEnd"/>
      <w:r w:rsidR="006C680A">
        <w:rPr>
          <w:szCs w:val="24"/>
        </w:rPr>
        <w:tab/>
      </w:r>
      <w:r w:rsidR="006C680A">
        <w:rPr>
          <w:szCs w:val="24"/>
        </w:rPr>
        <w:tab/>
      </w:r>
      <w:r w:rsidR="006C680A">
        <w:rPr>
          <w:szCs w:val="24"/>
        </w:rPr>
        <w:tab/>
      </w:r>
      <w:r w:rsidRPr="005913C7">
        <w:rPr>
          <w:szCs w:val="24"/>
        </w:rPr>
        <w:t>Date Signed</w:t>
      </w:r>
    </w:p>
    <w:p w14:paraId="5F45C9BB" w14:textId="77777777" w:rsidR="006C680A" w:rsidRPr="00953E9E" w:rsidRDefault="006C680A" w:rsidP="006C680A">
      <w:pPr>
        <w:rPr>
          <w:szCs w:val="24"/>
        </w:rPr>
      </w:pPr>
      <w:r w:rsidRPr="00953E9E">
        <w:rPr>
          <w:szCs w:val="24"/>
        </w:rPr>
        <w:t>_____________________________________</w:t>
      </w:r>
      <w:r>
        <w:rPr>
          <w:szCs w:val="24"/>
        </w:rPr>
        <w:tab/>
      </w:r>
      <w:r>
        <w:rPr>
          <w:szCs w:val="24"/>
        </w:rPr>
        <w:tab/>
      </w:r>
      <w:r w:rsidRPr="00953E9E">
        <w:rPr>
          <w:szCs w:val="24"/>
        </w:rPr>
        <w:t xml:space="preserve">____/___/___ </w:t>
      </w:r>
    </w:p>
    <w:p w14:paraId="1358E35A" w14:textId="77777777" w:rsidR="006C680A" w:rsidRDefault="006C680A" w:rsidP="006C680A">
      <w:pPr>
        <w:rPr>
          <w:sz w:val="28"/>
          <w:szCs w:val="24"/>
        </w:rPr>
      </w:pPr>
      <w:r w:rsidRPr="005913C7">
        <w:rPr>
          <w:szCs w:val="24"/>
        </w:rPr>
        <w:t xml:space="preserve">Donor Signature </w:t>
      </w:r>
      <w:r>
        <w:rPr>
          <w:szCs w:val="24"/>
        </w:rPr>
        <w:tab/>
      </w:r>
      <w:proofErr w:type="gramStart"/>
      <w:r>
        <w:rPr>
          <w:szCs w:val="24"/>
        </w:rPr>
        <w:tab/>
        <w:t xml:space="preserve">  </w:t>
      </w:r>
      <w:r>
        <w:rPr>
          <w:szCs w:val="24"/>
        </w:rPr>
        <w:tab/>
      </w:r>
      <w:proofErr w:type="gramEnd"/>
      <w:r>
        <w:rPr>
          <w:szCs w:val="24"/>
        </w:rPr>
        <w:tab/>
      </w:r>
      <w:r>
        <w:rPr>
          <w:szCs w:val="24"/>
        </w:rPr>
        <w:tab/>
      </w:r>
      <w:r>
        <w:rPr>
          <w:szCs w:val="24"/>
        </w:rPr>
        <w:tab/>
      </w:r>
      <w:r w:rsidRPr="005913C7">
        <w:rPr>
          <w:szCs w:val="24"/>
        </w:rPr>
        <w:t>Date Signed</w:t>
      </w:r>
    </w:p>
    <w:p w14:paraId="5508384C" w14:textId="77777777" w:rsidR="00D6444F" w:rsidRDefault="00D6444F" w:rsidP="00D6444F"/>
    <w:p w14:paraId="09D99DEE" w14:textId="3DC2C256" w:rsidR="008A1BBC" w:rsidRPr="006C680A" w:rsidRDefault="00D6444F" w:rsidP="006C680A">
      <w:pPr>
        <w:rPr>
          <w:i/>
          <w:sz w:val="20"/>
          <w:szCs w:val="20"/>
        </w:rPr>
      </w:pPr>
      <w:r w:rsidRPr="006C680A">
        <w:rPr>
          <w:sz w:val="20"/>
          <w:szCs w:val="20"/>
        </w:rPr>
        <w:t>NOTE</w:t>
      </w:r>
      <w:r w:rsidRPr="00953E9E">
        <w:rPr>
          <w:i/>
          <w:sz w:val="20"/>
          <w:szCs w:val="20"/>
        </w:rPr>
        <w:t xml:space="preserve"> - All account owners must sign this request (e.g. an individual account would require one signature; a Joint Tenants in Common account would require two signatures)</w:t>
      </w:r>
      <w:r w:rsidR="006C680A">
        <w:rPr>
          <w:i/>
          <w:sz w:val="20"/>
          <w:szCs w:val="20"/>
        </w:rPr>
        <w:t>.</w:t>
      </w:r>
      <w:r w:rsidRPr="00953E9E">
        <w:rPr>
          <w:i/>
          <w:sz w:val="20"/>
          <w:szCs w:val="20"/>
        </w:rPr>
        <w:t xml:space="preserve"> </w:t>
      </w:r>
    </w:p>
    <w:p w14:paraId="55D0A1F0" w14:textId="77777777" w:rsidR="00ED59BB" w:rsidRDefault="00ED59BB">
      <w:pPr>
        <w:spacing w:after="200" w:line="276" w:lineRule="auto"/>
        <w:contextualSpacing w:val="0"/>
        <w:rPr>
          <w:rFonts w:eastAsiaTheme="minorEastAsia" w:cs="Times New Roman"/>
          <w:noProof/>
          <w:color w:val="000000" w:themeColor="text1"/>
          <w:szCs w:val="24"/>
        </w:rPr>
      </w:pPr>
    </w:p>
    <w:sectPr w:rsidR="00ED59BB" w:rsidSect="00D6444F">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EF8E" w14:textId="77777777" w:rsidR="00036D3E" w:rsidRDefault="00036D3E" w:rsidP="00D6444F">
      <w:r>
        <w:separator/>
      </w:r>
    </w:p>
  </w:endnote>
  <w:endnote w:type="continuationSeparator" w:id="0">
    <w:p w14:paraId="685BEB57" w14:textId="77777777" w:rsidR="00036D3E" w:rsidRDefault="00036D3E" w:rsidP="00D6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230A" w14:textId="05EB68A9" w:rsidR="00D6444F" w:rsidRPr="00953E9E" w:rsidRDefault="00D6444F" w:rsidP="00953E9E">
    <w:pPr>
      <w:jc w:val="center"/>
    </w:pPr>
    <w:r>
      <w:rPr>
        <w:rFonts w:eastAsiaTheme="minorEastAsia" w:cs="Times New Roman"/>
        <w:noProof/>
        <w:color w:val="000000" w:themeColor="text1"/>
        <w:szCs w:val="24"/>
      </w:rPr>
      <w:t>Senior Center, Incorporated (d.b.a The Center)</w:t>
    </w:r>
    <w:r w:rsidR="00953E9E">
      <w:t xml:space="preserve"> is qualified as a charitable organization under Section 501(c)(3) of the Internal Revenue Code. Contributions to The Center are tax-deductible to the extent permitted by law. </w:t>
    </w:r>
    <w:r>
      <w:rPr>
        <w:rFonts w:eastAsiaTheme="minorEastAsia" w:cs="Times New Roman"/>
        <w:noProof/>
        <w:color w:val="000000" w:themeColor="text1"/>
        <w:szCs w:val="24"/>
      </w:rPr>
      <w:t>Tax ID 54-0735666.</w:t>
    </w:r>
  </w:p>
  <w:p w14:paraId="3394B29C" w14:textId="77777777" w:rsidR="00D6444F" w:rsidRDefault="00D64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2C6E" w14:textId="77777777" w:rsidR="00036D3E" w:rsidRDefault="00036D3E" w:rsidP="00D6444F">
      <w:r>
        <w:separator/>
      </w:r>
    </w:p>
  </w:footnote>
  <w:footnote w:type="continuationSeparator" w:id="0">
    <w:p w14:paraId="0E71A84B" w14:textId="77777777" w:rsidR="00036D3E" w:rsidRDefault="00036D3E" w:rsidP="00D6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C93"/>
    <w:multiLevelType w:val="hybridMultilevel"/>
    <w:tmpl w:val="F1829E38"/>
    <w:lvl w:ilvl="0" w:tplc="A502B8A8">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3E80"/>
    <w:multiLevelType w:val="multilevel"/>
    <w:tmpl w:val="DDE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E3"/>
    <w:rsid w:val="000151A2"/>
    <w:rsid w:val="00036D3E"/>
    <w:rsid w:val="00085862"/>
    <w:rsid w:val="00137FF7"/>
    <w:rsid w:val="001555A3"/>
    <w:rsid w:val="001716CB"/>
    <w:rsid w:val="001E696A"/>
    <w:rsid w:val="00207766"/>
    <w:rsid w:val="00252551"/>
    <w:rsid w:val="00274EC6"/>
    <w:rsid w:val="00293A41"/>
    <w:rsid w:val="002A4278"/>
    <w:rsid w:val="0031256C"/>
    <w:rsid w:val="004620F1"/>
    <w:rsid w:val="004652EE"/>
    <w:rsid w:val="004C5AA5"/>
    <w:rsid w:val="005913C7"/>
    <w:rsid w:val="00612E5F"/>
    <w:rsid w:val="006C680A"/>
    <w:rsid w:val="008A1BBC"/>
    <w:rsid w:val="008F2B6D"/>
    <w:rsid w:val="00900B38"/>
    <w:rsid w:val="00953E9E"/>
    <w:rsid w:val="00973F0E"/>
    <w:rsid w:val="00A165F4"/>
    <w:rsid w:val="00A448A7"/>
    <w:rsid w:val="00A45740"/>
    <w:rsid w:val="00A85D1B"/>
    <w:rsid w:val="00AE09B0"/>
    <w:rsid w:val="00B66D34"/>
    <w:rsid w:val="00B874E3"/>
    <w:rsid w:val="00C431B1"/>
    <w:rsid w:val="00C670A4"/>
    <w:rsid w:val="00C7238A"/>
    <w:rsid w:val="00C80F80"/>
    <w:rsid w:val="00D57CC6"/>
    <w:rsid w:val="00D6444F"/>
    <w:rsid w:val="00DD590A"/>
    <w:rsid w:val="00ED249A"/>
    <w:rsid w:val="00ED59BB"/>
    <w:rsid w:val="00EF1A9A"/>
    <w:rsid w:val="00F97828"/>
    <w:rsid w:val="00FC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6306"/>
  <w15:docId w15:val="{9E0B1290-94CF-40B6-B0C1-2869409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90A"/>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E3"/>
    <w:rPr>
      <w:color w:val="0000FF" w:themeColor="hyperlink"/>
      <w:u w:val="single"/>
    </w:rPr>
  </w:style>
  <w:style w:type="paragraph" w:styleId="BalloonText">
    <w:name w:val="Balloon Text"/>
    <w:basedOn w:val="Normal"/>
    <w:link w:val="BalloonTextChar"/>
    <w:uiPriority w:val="99"/>
    <w:semiHidden/>
    <w:unhideWhenUsed/>
    <w:rsid w:val="00B874E3"/>
    <w:rPr>
      <w:rFonts w:ascii="Tahoma" w:hAnsi="Tahoma" w:cs="Tahoma"/>
      <w:sz w:val="16"/>
      <w:szCs w:val="16"/>
    </w:rPr>
  </w:style>
  <w:style w:type="character" w:customStyle="1" w:styleId="BalloonTextChar">
    <w:name w:val="Balloon Text Char"/>
    <w:basedOn w:val="DefaultParagraphFont"/>
    <w:link w:val="BalloonText"/>
    <w:uiPriority w:val="99"/>
    <w:semiHidden/>
    <w:rsid w:val="00B874E3"/>
    <w:rPr>
      <w:rFonts w:ascii="Tahoma" w:hAnsi="Tahoma" w:cs="Tahoma"/>
      <w:sz w:val="16"/>
      <w:szCs w:val="16"/>
    </w:rPr>
  </w:style>
  <w:style w:type="paragraph" w:styleId="ListParagraph">
    <w:name w:val="List Paragraph"/>
    <w:basedOn w:val="Normal"/>
    <w:uiPriority w:val="34"/>
    <w:qFormat/>
    <w:rsid w:val="008A1BBC"/>
    <w:pPr>
      <w:ind w:left="720"/>
    </w:pPr>
  </w:style>
  <w:style w:type="character" w:styleId="UnresolvedMention">
    <w:name w:val="Unresolved Mention"/>
    <w:basedOn w:val="DefaultParagraphFont"/>
    <w:uiPriority w:val="99"/>
    <w:semiHidden/>
    <w:unhideWhenUsed/>
    <w:rsid w:val="00ED59BB"/>
    <w:rPr>
      <w:color w:val="605E5C"/>
      <w:shd w:val="clear" w:color="auto" w:fill="E1DFDD"/>
    </w:rPr>
  </w:style>
  <w:style w:type="paragraph" w:styleId="Header">
    <w:name w:val="header"/>
    <w:basedOn w:val="Normal"/>
    <w:link w:val="HeaderChar"/>
    <w:uiPriority w:val="99"/>
    <w:unhideWhenUsed/>
    <w:rsid w:val="00D6444F"/>
    <w:pPr>
      <w:tabs>
        <w:tab w:val="center" w:pos="4680"/>
        <w:tab w:val="right" w:pos="9360"/>
      </w:tabs>
    </w:pPr>
  </w:style>
  <w:style w:type="character" w:customStyle="1" w:styleId="HeaderChar">
    <w:name w:val="Header Char"/>
    <w:basedOn w:val="DefaultParagraphFont"/>
    <w:link w:val="Header"/>
    <w:uiPriority w:val="99"/>
    <w:rsid w:val="00D6444F"/>
    <w:rPr>
      <w:rFonts w:ascii="Times New Roman" w:hAnsi="Times New Roman"/>
      <w:sz w:val="24"/>
    </w:rPr>
  </w:style>
  <w:style w:type="paragraph" w:styleId="Footer">
    <w:name w:val="footer"/>
    <w:basedOn w:val="Normal"/>
    <w:link w:val="FooterChar"/>
    <w:uiPriority w:val="99"/>
    <w:unhideWhenUsed/>
    <w:rsid w:val="00D6444F"/>
    <w:pPr>
      <w:tabs>
        <w:tab w:val="center" w:pos="4680"/>
        <w:tab w:val="right" w:pos="9360"/>
      </w:tabs>
    </w:pPr>
  </w:style>
  <w:style w:type="character" w:customStyle="1" w:styleId="FooterChar">
    <w:name w:val="Footer Char"/>
    <w:basedOn w:val="DefaultParagraphFont"/>
    <w:link w:val="Footer"/>
    <w:uiPriority w:val="99"/>
    <w:rsid w:val="00D644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1957">
      <w:bodyDiv w:val="1"/>
      <w:marLeft w:val="0"/>
      <w:marRight w:val="0"/>
      <w:marTop w:val="0"/>
      <w:marBottom w:val="0"/>
      <w:divBdr>
        <w:top w:val="none" w:sz="0" w:space="0" w:color="auto"/>
        <w:left w:val="none" w:sz="0" w:space="0" w:color="auto"/>
        <w:bottom w:val="none" w:sz="0" w:space="0" w:color="auto"/>
        <w:right w:val="none" w:sz="0" w:space="0" w:color="auto"/>
      </w:divBdr>
    </w:div>
    <w:div w:id="418411581">
      <w:bodyDiv w:val="1"/>
      <w:marLeft w:val="0"/>
      <w:marRight w:val="0"/>
      <w:marTop w:val="0"/>
      <w:marBottom w:val="0"/>
      <w:divBdr>
        <w:top w:val="none" w:sz="0" w:space="0" w:color="auto"/>
        <w:left w:val="none" w:sz="0" w:space="0" w:color="auto"/>
        <w:bottom w:val="none" w:sz="0" w:space="0" w:color="auto"/>
        <w:right w:val="none" w:sz="0" w:space="0" w:color="auto"/>
      </w:divBdr>
    </w:div>
    <w:div w:id="9853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thecentercvill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Fritz</dc:creator>
  <cp:lastModifiedBy>Eileen Barber</cp:lastModifiedBy>
  <cp:revision>2</cp:revision>
  <cp:lastPrinted>2019-05-21T18:01:00Z</cp:lastPrinted>
  <dcterms:created xsi:type="dcterms:W3CDTF">2020-02-18T14:26:00Z</dcterms:created>
  <dcterms:modified xsi:type="dcterms:W3CDTF">2020-02-18T14:26:00Z</dcterms:modified>
</cp:coreProperties>
</file>